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9EC2" w14:textId="77777777" w:rsidR="00CA6D47" w:rsidRPr="00125ED1" w:rsidRDefault="00CA6D47" w:rsidP="00E63BF4">
      <w:pPr>
        <w:jc w:val="center"/>
        <w:rPr>
          <w:rFonts w:asciiTheme="majorHAnsi" w:hAnsiTheme="majorHAnsi"/>
          <w:b/>
          <w:i/>
          <w:sz w:val="28"/>
          <w:szCs w:val="28"/>
          <w:lang w:val="es-MX"/>
        </w:rPr>
      </w:pPr>
      <w:bookmarkStart w:id="0" w:name="_GoBack"/>
      <w:bookmarkEnd w:id="0"/>
    </w:p>
    <w:p w14:paraId="444673A5" w14:textId="00D4C42B" w:rsidR="00CA6D47" w:rsidRPr="004379F2" w:rsidRDefault="004379F2" w:rsidP="00CA6D47">
      <w:pPr>
        <w:jc w:val="center"/>
        <w:rPr>
          <w:rFonts w:asciiTheme="majorHAnsi" w:hAnsiTheme="majorHAnsi"/>
          <w:b/>
          <w:sz w:val="44"/>
          <w:szCs w:val="44"/>
          <w:lang w:val="es-MX"/>
        </w:rPr>
      </w:pPr>
      <w:r w:rsidRPr="004379F2">
        <w:rPr>
          <w:rFonts w:asciiTheme="majorHAnsi" w:hAnsiTheme="majorHAnsi"/>
          <w:b/>
          <w:sz w:val="44"/>
          <w:szCs w:val="44"/>
          <w:lang w:val="es-MX"/>
        </w:rPr>
        <w:t xml:space="preserve">Día de Énfasis de Ministerio de la Mujer </w:t>
      </w:r>
    </w:p>
    <w:p w14:paraId="772AF8B4" w14:textId="77777777" w:rsidR="00CA6D47" w:rsidRPr="004379F2" w:rsidRDefault="00CA6D47" w:rsidP="00CA6D47">
      <w:pPr>
        <w:jc w:val="center"/>
        <w:rPr>
          <w:rFonts w:asciiTheme="majorHAnsi" w:hAnsiTheme="majorHAnsi"/>
          <w:b/>
          <w:sz w:val="28"/>
          <w:szCs w:val="28"/>
          <w:lang w:val="es-MX"/>
        </w:rPr>
      </w:pPr>
    </w:p>
    <w:p w14:paraId="469410D8" w14:textId="77777777" w:rsidR="00CA6D47" w:rsidRPr="004379F2" w:rsidRDefault="00CA6D47" w:rsidP="00CA6D47">
      <w:pPr>
        <w:jc w:val="center"/>
        <w:rPr>
          <w:rFonts w:asciiTheme="majorHAnsi" w:hAnsiTheme="majorHAnsi"/>
          <w:b/>
          <w:sz w:val="28"/>
          <w:szCs w:val="28"/>
          <w:lang w:val="es-MX"/>
        </w:rPr>
      </w:pPr>
    </w:p>
    <w:p w14:paraId="5E6CB3F6" w14:textId="77777777" w:rsidR="00CA6D47" w:rsidRPr="004379F2" w:rsidRDefault="00CA6D47" w:rsidP="00CA6D47">
      <w:pPr>
        <w:jc w:val="center"/>
        <w:rPr>
          <w:rFonts w:asciiTheme="majorHAnsi" w:hAnsiTheme="majorHAnsi"/>
          <w:b/>
          <w:sz w:val="28"/>
          <w:szCs w:val="28"/>
          <w:lang w:val="es-MX"/>
        </w:rPr>
      </w:pPr>
    </w:p>
    <w:p w14:paraId="39570742" w14:textId="1666B935" w:rsidR="00CA6D47" w:rsidRPr="004379F2" w:rsidRDefault="004379F2" w:rsidP="00CA6D47">
      <w:pPr>
        <w:jc w:val="center"/>
        <w:rPr>
          <w:rFonts w:asciiTheme="majorHAnsi" w:hAnsiTheme="majorHAnsi"/>
          <w:b/>
          <w:sz w:val="36"/>
          <w:szCs w:val="36"/>
          <w:lang w:val="es-MX"/>
        </w:rPr>
      </w:pPr>
      <w:r w:rsidRPr="004379F2">
        <w:rPr>
          <w:rFonts w:asciiTheme="majorHAnsi" w:hAnsiTheme="majorHAnsi"/>
          <w:b/>
          <w:sz w:val="36"/>
          <w:szCs w:val="36"/>
          <w:lang w:val="es-MX"/>
        </w:rPr>
        <w:t>11 de junio de</w:t>
      </w:r>
      <w:r w:rsidR="00CA6D47" w:rsidRPr="004379F2">
        <w:rPr>
          <w:rFonts w:asciiTheme="majorHAnsi" w:hAnsiTheme="majorHAnsi"/>
          <w:b/>
          <w:sz w:val="36"/>
          <w:szCs w:val="36"/>
          <w:lang w:val="es-MX"/>
        </w:rPr>
        <w:t xml:space="preserve"> 2016</w:t>
      </w:r>
    </w:p>
    <w:p w14:paraId="52639B6E" w14:textId="77777777" w:rsidR="00CA6D47" w:rsidRPr="004379F2" w:rsidRDefault="00CA6D47" w:rsidP="00CA6D47">
      <w:pPr>
        <w:jc w:val="center"/>
        <w:rPr>
          <w:rFonts w:asciiTheme="majorHAnsi" w:hAnsiTheme="majorHAnsi"/>
          <w:b/>
          <w:sz w:val="28"/>
          <w:szCs w:val="28"/>
          <w:lang w:val="es-MX"/>
        </w:rPr>
      </w:pPr>
    </w:p>
    <w:p w14:paraId="524EBA4E" w14:textId="6567E944" w:rsidR="00CA6D47" w:rsidRPr="004379F2" w:rsidRDefault="00CA6D47" w:rsidP="00CA6D47">
      <w:pPr>
        <w:tabs>
          <w:tab w:val="left" w:pos="3413"/>
        </w:tabs>
        <w:jc w:val="center"/>
        <w:rPr>
          <w:rFonts w:asciiTheme="majorHAnsi" w:hAnsiTheme="majorHAnsi"/>
          <w:b/>
          <w:sz w:val="28"/>
          <w:szCs w:val="28"/>
          <w:lang w:val="es-MX"/>
        </w:rPr>
      </w:pPr>
    </w:p>
    <w:p w14:paraId="0B40D18B" w14:textId="77777777" w:rsidR="00CA6D47" w:rsidRPr="004379F2" w:rsidRDefault="00CA6D47" w:rsidP="00CA6D47">
      <w:pPr>
        <w:tabs>
          <w:tab w:val="left" w:pos="3413"/>
        </w:tabs>
        <w:jc w:val="center"/>
        <w:rPr>
          <w:rFonts w:asciiTheme="majorHAnsi" w:hAnsiTheme="majorHAnsi"/>
          <w:b/>
          <w:sz w:val="28"/>
          <w:szCs w:val="28"/>
          <w:lang w:val="es-MX"/>
        </w:rPr>
      </w:pPr>
    </w:p>
    <w:p w14:paraId="50B3678F" w14:textId="77777777" w:rsidR="00CA6D47" w:rsidRPr="004379F2" w:rsidRDefault="00CA6D47" w:rsidP="00CA6D47">
      <w:pPr>
        <w:tabs>
          <w:tab w:val="left" w:pos="3413"/>
        </w:tabs>
        <w:jc w:val="center"/>
        <w:rPr>
          <w:rFonts w:asciiTheme="majorHAnsi" w:hAnsiTheme="majorHAnsi"/>
          <w:b/>
          <w:sz w:val="28"/>
          <w:szCs w:val="28"/>
          <w:lang w:val="es-MX"/>
        </w:rPr>
      </w:pPr>
    </w:p>
    <w:p w14:paraId="0D98BD48" w14:textId="77777777" w:rsidR="00CA6D47" w:rsidRPr="004379F2" w:rsidRDefault="00CA6D47" w:rsidP="00CA6D47">
      <w:pPr>
        <w:tabs>
          <w:tab w:val="left" w:pos="3413"/>
        </w:tabs>
        <w:jc w:val="center"/>
        <w:rPr>
          <w:rFonts w:asciiTheme="majorHAnsi" w:hAnsiTheme="majorHAnsi"/>
          <w:b/>
          <w:sz w:val="28"/>
          <w:szCs w:val="28"/>
          <w:lang w:val="es-MX"/>
        </w:rPr>
      </w:pPr>
    </w:p>
    <w:p w14:paraId="314E1907" w14:textId="2F99A2D2" w:rsidR="00CA6D47" w:rsidRPr="004379F2" w:rsidRDefault="00CA6D47" w:rsidP="00CA6D47">
      <w:pPr>
        <w:jc w:val="center"/>
        <w:rPr>
          <w:rFonts w:asciiTheme="majorHAnsi" w:hAnsiTheme="majorHAnsi"/>
          <w:sz w:val="44"/>
          <w:szCs w:val="44"/>
          <w:lang w:val="es-MX"/>
        </w:rPr>
      </w:pPr>
      <w:r w:rsidRPr="004379F2">
        <w:rPr>
          <w:rFonts w:asciiTheme="majorHAnsi" w:hAnsiTheme="majorHAnsi"/>
          <w:sz w:val="44"/>
          <w:szCs w:val="44"/>
          <w:lang w:val="es-MX"/>
        </w:rPr>
        <w:t>“</w:t>
      </w:r>
      <w:r w:rsidR="004379F2" w:rsidRPr="004379F2">
        <w:rPr>
          <w:rFonts w:asciiTheme="majorHAnsi" w:hAnsiTheme="majorHAnsi"/>
          <w:sz w:val="44"/>
          <w:szCs w:val="44"/>
          <w:lang w:val="es-MX"/>
        </w:rPr>
        <w:t>¿Tienes sed del Agua de Vida</w:t>
      </w:r>
      <w:r w:rsidR="004379F2">
        <w:rPr>
          <w:rFonts w:asciiTheme="majorHAnsi" w:hAnsiTheme="majorHAnsi"/>
          <w:sz w:val="44"/>
          <w:szCs w:val="44"/>
          <w:lang w:val="es-MX"/>
        </w:rPr>
        <w:t>?</w:t>
      </w:r>
      <w:r w:rsidRPr="004379F2">
        <w:rPr>
          <w:rFonts w:asciiTheme="majorHAnsi" w:hAnsiTheme="majorHAnsi"/>
          <w:sz w:val="44"/>
          <w:szCs w:val="44"/>
          <w:lang w:val="es-MX"/>
        </w:rPr>
        <w:t>”</w:t>
      </w:r>
    </w:p>
    <w:p w14:paraId="1C230174" w14:textId="77777777" w:rsidR="00CA6D47" w:rsidRPr="004379F2" w:rsidRDefault="00CA6D47" w:rsidP="00CA6D47">
      <w:pPr>
        <w:jc w:val="center"/>
        <w:rPr>
          <w:rFonts w:asciiTheme="majorHAnsi" w:hAnsiTheme="majorHAnsi"/>
          <w:b/>
          <w:sz w:val="28"/>
          <w:szCs w:val="28"/>
          <w:lang w:val="es-MX"/>
        </w:rPr>
      </w:pPr>
    </w:p>
    <w:p w14:paraId="37A22EF3" w14:textId="77777777" w:rsidR="00CA6D47" w:rsidRPr="004379F2" w:rsidRDefault="00CA6D47" w:rsidP="00CA6D47">
      <w:pPr>
        <w:jc w:val="center"/>
        <w:rPr>
          <w:rFonts w:asciiTheme="majorHAnsi" w:hAnsiTheme="majorHAnsi"/>
          <w:b/>
          <w:sz w:val="28"/>
          <w:szCs w:val="28"/>
          <w:lang w:val="es-MX"/>
        </w:rPr>
      </w:pPr>
    </w:p>
    <w:p w14:paraId="63EFF82B" w14:textId="77777777" w:rsidR="00CA6D47" w:rsidRPr="004379F2" w:rsidRDefault="00CA6D47" w:rsidP="00CA6D47">
      <w:pPr>
        <w:jc w:val="center"/>
        <w:rPr>
          <w:rFonts w:asciiTheme="majorHAnsi" w:hAnsiTheme="majorHAnsi"/>
          <w:b/>
          <w:sz w:val="28"/>
          <w:szCs w:val="28"/>
          <w:lang w:val="es-MX"/>
        </w:rPr>
      </w:pPr>
    </w:p>
    <w:p w14:paraId="081065F0" w14:textId="77777777" w:rsidR="00CA6D47" w:rsidRPr="004379F2" w:rsidRDefault="00CA6D47" w:rsidP="00CA6D47">
      <w:pPr>
        <w:jc w:val="center"/>
        <w:rPr>
          <w:rFonts w:asciiTheme="majorHAnsi" w:hAnsiTheme="majorHAnsi"/>
          <w:b/>
          <w:sz w:val="28"/>
          <w:szCs w:val="28"/>
          <w:lang w:val="es-MX"/>
        </w:rPr>
      </w:pPr>
    </w:p>
    <w:p w14:paraId="78235345" w14:textId="77777777" w:rsidR="00CA6D47" w:rsidRPr="004379F2" w:rsidRDefault="00CA6D47" w:rsidP="00CA6D47">
      <w:pPr>
        <w:jc w:val="center"/>
        <w:rPr>
          <w:rFonts w:asciiTheme="majorHAnsi" w:hAnsiTheme="majorHAnsi"/>
          <w:b/>
          <w:sz w:val="28"/>
          <w:szCs w:val="28"/>
          <w:lang w:val="es-MX"/>
        </w:rPr>
      </w:pPr>
    </w:p>
    <w:p w14:paraId="7E3E68E9" w14:textId="77777777" w:rsidR="00CA6D47" w:rsidRPr="004379F2" w:rsidRDefault="00CA6D47" w:rsidP="00CA6D47">
      <w:pPr>
        <w:jc w:val="center"/>
        <w:rPr>
          <w:rFonts w:asciiTheme="majorHAnsi" w:hAnsiTheme="majorHAnsi"/>
          <w:b/>
          <w:sz w:val="28"/>
          <w:szCs w:val="28"/>
          <w:lang w:val="es-MX"/>
        </w:rPr>
      </w:pPr>
    </w:p>
    <w:p w14:paraId="3B4BB3BF" w14:textId="681FBE2B" w:rsidR="00CA6D47" w:rsidRPr="004379F2" w:rsidRDefault="00CA6D47" w:rsidP="00CA6D47">
      <w:pPr>
        <w:jc w:val="center"/>
        <w:rPr>
          <w:rFonts w:asciiTheme="majorHAnsi" w:hAnsiTheme="majorHAnsi"/>
          <w:b/>
          <w:sz w:val="28"/>
          <w:szCs w:val="28"/>
          <w:lang w:val="es-MX"/>
        </w:rPr>
      </w:pPr>
    </w:p>
    <w:p w14:paraId="4D166E29" w14:textId="6B1DB330" w:rsidR="00CA6D47" w:rsidRPr="004379F2" w:rsidRDefault="00CA6D47" w:rsidP="00CA6D47">
      <w:pPr>
        <w:jc w:val="center"/>
        <w:rPr>
          <w:rFonts w:asciiTheme="majorHAnsi" w:hAnsiTheme="majorHAnsi"/>
          <w:b/>
          <w:sz w:val="28"/>
          <w:szCs w:val="28"/>
          <w:lang w:val="es-MX"/>
        </w:rPr>
      </w:pPr>
    </w:p>
    <w:p w14:paraId="708D097C" w14:textId="77777777" w:rsidR="00CA6D47" w:rsidRPr="004379F2" w:rsidRDefault="00CA6D47" w:rsidP="00CA6D47">
      <w:pPr>
        <w:jc w:val="center"/>
        <w:rPr>
          <w:rFonts w:asciiTheme="majorHAnsi" w:hAnsiTheme="majorHAnsi"/>
          <w:b/>
          <w:sz w:val="28"/>
          <w:szCs w:val="28"/>
          <w:lang w:val="es-MX"/>
        </w:rPr>
      </w:pPr>
    </w:p>
    <w:p w14:paraId="4DABF7BA" w14:textId="64D4D4F6" w:rsidR="00253721" w:rsidRPr="00B3423A" w:rsidRDefault="00B3423A" w:rsidP="00253721">
      <w:pPr>
        <w:jc w:val="center"/>
        <w:rPr>
          <w:rFonts w:asciiTheme="majorHAnsi" w:hAnsiTheme="majorHAnsi"/>
          <w:sz w:val="32"/>
          <w:szCs w:val="32"/>
          <w:lang w:val="es-MX"/>
        </w:rPr>
      </w:pPr>
      <w:r w:rsidRPr="00B3423A">
        <w:rPr>
          <w:rFonts w:asciiTheme="majorHAnsi" w:hAnsiTheme="majorHAnsi"/>
          <w:sz w:val="32"/>
          <w:szCs w:val="32"/>
          <w:lang w:val="es-MX"/>
        </w:rPr>
        <w:t xml:space="preserve">Escrito por </w:t>
      </w:r>
      <w:r w:rsidR="00253721" w:rsidRPr="00B3423A">
        <w:rPr>
          <w:rFonts w:asciiTheme="majorHAnsi" w:hAnsiTheme="majorHAnsi"/>
          <w:sz w:val="32"/>
          <w:szCs w:val="32"/>
          <w:lang w:val="es-MX"/>
        </w:rPr>
        <w:t>Galina Stele, D.Min.</w:t>
      </w:r>
    </w:p>
    <w:p w14:paraId="594B75D5" w14:textId="5D96307D" w:rsidR="00253721" w:rsidRPr="00A9556C" w:rsidRDefault="00B3423A" w:rsidP="00253721">
      <w:pPr>
        <w:pStyle w:val="NoSpacing"/>
        <w:jc w:val="center"/>
        <w:rPr>
          <w:rFonts w:asciiTheme="majorHAnsi" w:hAnsiTheme="majorHAnsi"/>
          <w:sz w:val="32"/>
          <w:szCs w:val="32"/>
          <w:lang w:val="es-MX"/>
        </w:rPr>
      </w:pPr>
      <w:r w:rsidRPr="00A9556C">
        <w:rPr>
          <w:rFonts w:asciiTheme="majorHAnsi" w:hAnsiTheme="majorHAnsi"/>
          <w:sz w:val="32"/>
          <w:szCs w:val="32"/>
          <w:lang w:val="es-MX"/>
        </w:rPr>
        <w:t xml:space="preserve">Directora de </w:t>
      </w:r>
      <w:r w:rsidR="00A9556C" w:rsidRPr="00A9556C">
        <w:rPr>
          <w:rFonts w:asciiTheme="majorHAnsi" w:hAnsiTheme="majorHAnsi"/>
          <w:sz w:val="32"/>
          <w:szCs w:val="32"/>
          <w:lang w:val="es-MX"/>
        </w:rPr>
        <w:t>Investigación y E</w:t>
      </w:r>
      <w:r w:rsidR="00253721" w:rsidRPr="00A9556C">
        <w:rPr>
          <w:rFonts w:asciiTheme="majorHAnsi" w:hAnsiTheme="majorHAnsi"/>
          <w:sz w:val="32"/>
          <w:szCs w:val="32"/>
          <w:lang w:val="es-MX"/>
        </w:rPr>
        <w:t>valua</w:t>
      </w:r>
      <w:r w:rsidR="00A9556C">
        <w:rPr>
          <w:rFonts w:asciiTheme="majorHAnsi" w:hAnsiTheme="majorHAnsi"/>
          <w:sz w:val="32"/>
          <w:szCs w:val="32"/>
          <w:lang w:val="es-MX"/>
        </w:rPr>
        <w:t>ció</w:t>
      </w:r>
      <w:r w:rsidR="00253721" w:rsidRPr="00A9556C">
        <w:rPr>
          <w:rFonts w:asciiTheme="majorHAnsi" w:hAnsiTheme="majorHAnsi"/>
          <w:sz w:val="32"/>
          <w:szCs w:val="32"/>
          <w:lang w:val="es-MX"/>
        </w:rPr>
        <w:t xml:space="preserve">n </w:t>
      </w:r>
    </w:p>
    <w:p w14:paraId="3EF44F5C" w14:textId="0DDDC707" w:rsidR="00253721" w:rsidRPr="00B3423A" w:rsidRDefault="00253721" w:rsidP="00253721">
      <w:pPr>
        <w:pStyle w:val="NoSpacing"/>
        <w:jc w:val="center"/>
        <w:rPr>
          <w:rFonts w:asciiTheme="majorHAnsi" w:hAnsiTheme="majorHAnsi"/>
          <w:sz w:val="32"/>
          <w:szCs w:val="32"/>
          <w:lang w:val="es-MX"/>
        </w:rPr>
      </w:pPr>
      <w:r w:rsidRPr="00B3423A">
        <w:rPr>
          <w:rFonts w:asciiTheme="majorHAnsi" w:hAnsiTheme="majorHAnsi"/>
          <w:sz w:val="32"/>
          <w:szCs w:val="32"/>
          <w:lang w:val="es-MX"/>
        </w:rPr>
        <w:t>Ofic</w:t>
      </w:r>
      <w:r w:rsidR="00B3423A" w:rsidRPr="00B3423A">
        <w:rPr>
          <w:rFonts w:asciiTheme="majorHAnsi" w:hAnsiTheme="majorHAnsi"/>
          <w:sz w:val="32"/>
          <w:szCs w:val="32"/>
          <w:lang w:val="es-MX"/>
        </w:rPr>
        <w:t>ina d</w:t>
      </w:r>
      <w:r w:rsidRPr="00B3423A">
        <w:rPr>
          <w:rFonts w:asciiTheme="majorHAnsi" w:hAnsiTheme="majorHAnsi"/>
          <w:sz w:val="32"/>
          <w:szCs w:val="32"/>
          <w:lang w:val="es-MX"/>
        </w:rPr>
        <w:t>e Archiv</w:t>
      </w:r>
      <w:r w:rsidR="00B3423A" w:rsidRPr="00B3423A">
        <w:rPr>
          <w:rFonts w:asciiTheme="majorHAnsi" w:hAnsiTheme="majorHAnsi"/>
          <w:sz w:val="32"/>
          <w:szCs w:val="32"/>
          <w:lang w:val="es-MX"/>
        </w:rPr>
        <w:t>os</w:t>
      </w:r>
      <w:r w:rsidRPr="00B3423A">
        <w:rPr>
          <w:rFonts w:asciiTheme="majorHAnsi" w:hAnsiTheme="majorHAnsi"/>
          <w:sz w:val="32"/>
          <w:szCs w:val="32"/>
          <w:lang w:val="es-MX"/>
        </w:rPr>
        <w:t xml:space="preserve">, </w:t>
      </w:r>
      <w:r w:rsidR="00B3423A" w:rsidRPr="00B3423A">
        <w:rPr>
          <w:rFonts w:asciiTheme="majorHAnsi" w:hAnsiTheme="majorHAnsi"/>
          <w:sz w:val="32"/>
          <w:szCs w:val="32"/>
          <w:lang w:val="es-MX"/>
        </w:rPr>
        <w:t>Es</w:t>
      </w:r>
      <w:r w:rsidRPr="00B3423A">
        <w:rPr>
          <w:rFonts w:asciiTheme="majorHAnsi" w:hAnsiTheme="majorHAnsi"/>
          <w:sz w:val="32"/>
          <w:szCs w:val="32"/>
          <w:lang w:val="es-MX"/>
        </w:rPr>
        <w:t>ta</w:t>
      </w:r>
      <w:r w:rsidR="00B3423A" w:rsidRPr="00B3423A">
        <w:rPr>
          <w:rFonts w:asciiTheme="majorHAnsi" w:hAnsiTheme="majorHAnsi"/>
          <w:sz w:val="32"/>
          <w:szCs w:val="32"/>
          <w:lang w:val="es-MX"/>
        </w:rPr>
        <w:t>dísticas e Investigaci</w:t>
      </w:r>
      <w:r w:rsidR="00B3423A">
        <w:rPr>
          <w:rFonts w:asciiTheme="majorHAnsi" w:hAnsiTheme="majorHAnsi"/>
          <w:sz w:val="32"/>
          <w:szCs w:val="32"/>
          <w:lang w:val="es-MX"/>
        </w:rPr>
        <w:t>ón</w:t>
      </w:r>
    </w:p>
    <w:p w14:paraId="3D95543D" w14:textId="6165B799" w:rsidR="00253721" w:rsidRPr="00B3423A" w:rsidRDefault="00B3423A" w:rsidP="00253721">
      <w:pPr>
        <w:pStyle w:val="NoSpacing"/>
        <w:jc w:val="center"/>
        <w:rPr>
          <w:rFonts w:asciiTheme="majorHAnsi" w:hAnsiTheme="majorHAnsi"/>
          <w:i/>
          <w:sz w:val="32"/>
          <w:szCs w:val="32"/>
          <w:lang w:val="es-MX"/>
        </w:rPr>
      </w:pPr>
      <w:r w:rsidRPr="00B3423A">
        <w:rPr>
          <w:rFonts w:asciiTheme="majorHAnsi" w:hAnsiTheme="majorHAnsi"/>
          <w:sz w:val="32"/>
          <w:szCs w:val="32"/>
          <w:lang w:val="es-MX"/>
        </w:rPr>
        <w:t xml:space="preserve">Asociación </w:t>
      </w:r>
      <w:r w:rsidR="00253721" w:rsidRPr="00B3423A">
        <w:rPr>
          <w:rFonts w:asciiTheme="majorHAnsi" w:hAnsiTheme="majorHAnsi"/>
          <w:sz w:val="32"/>
          <w:szCs w:val="32"/>
          <w:lang w:val="es-MX"/>
        </w:rPr>
        <w:t xml:space="preserve">General </w:t>
      </w:r>
      <w:r w:rsidRPr="00B3423A">
        <w:rPr>
          <w:rFonts w:asciiTheme="majorHAnsi" w:hAnsiTheme="majorHAnsi"/>
          <w:sz w:val="32"/>
          <w:szCs w:val="32"/>
          <w:lang w:val="es-MX"/>
        </w:rPr>
        <w:t xml:space="preserve">de los </w:t>
      </w:r>
      <w:r w:rsidR="00253721" w:rsidRPr="00B3423A">
        <w:rPr>
          <w:rFonts w:asciiTheme="majorHAnsi" w:hAnsiTheme="majorHAnsi"/>
          <w:sz w:val="32"/>
          <w:szCs w:val="32"/>
          <w:lang w:val="es-MX"/>
        </w:rPr>
        <w:t>Adventist</w:t>
      </w:r>
      <w:r w:rsidRPr="00B3423A">
        <w:rPr>
          <w:rFonts w:asciiTheme="majorHAnsi" w:hAnsiTheme="majorHAnsi"/>
          <w:sz w:val="32"/>
          <w:szCs w:val="32"/>
          <w:lang w:val="es-MX"/>
        </w:rPr>
        <w:t>a</w:t>
      </w:r>
      <w:r w:rsidR="00253721" w:rsidRPr="00B3423A">
        <w:rPr>
          <w:rFonts w:asciiTheme="majorHAnsi" w:hAnsiTheme="majorHAnsi"/>
          <w:sz w:val="32"/>
          <w:szCs w:val="32"/>
          <w:lang w:val="es-MX"/>
        </w:rPr>
        <w:t>s</w:t>
      </w:r>
      <w:r w:rsidRPr="00B3423A">
        <w:rPr>
          <w:rFonts w:asciiTheme="majorHAnsi" w:hAnsiTheme="majorHAnsi"/>
          <w:sz w:val="32"/>
          <w:szCs w:val="32"/>
          <w:lang w:val="es-MX"/>
        </w:rPr>
        <w:t xml:space="preserve"> del S</w:t>
      </w:r>
      <w:r>
        <w:rPr>
          <w:rFonts w:asciiTheme="majorHAnsi" w:hAnsiTheme="majorHAnsi"/>
          <w:sz w:val="32"/>
          <w:szCs w:val="32"/>
          <w:lang w:val="es-MX"/>
        </w:rPr>
        <w:t>éptimo Día</w:t>
      </w:r>
    </w:p>
    <w:p w14:paraId="375A22E4" w14:textId="2F38C3A2" w:rsidR="00CA6D47" w:rsidRPr="001D4E1A" w:rsidRDefault="00CA6D47" w:rsidP="00CA6D47">
      <w:pPr>
        <w:jc w:val="center"/>
        <w:rPr>
          <w:rFonts w:asciiTheme="majorHAnsi" w:hAnsiTheme="majorHAnsi"/>
          <w:sz w:val="28"/>
          <w:szCs w:val="28"/>
          <w:lang w:val="es-MX"/>
        </w:rPr>
      </w:pPr>
      <w:r w:rsidRPr="001D4E1A">
        <w:rPr>
          <w:rFonts w:asciiTheme="majorHAnsi" w:hAnsiTheme="majorHAnsi"/>
          <w:sz w:val="28"/>
          <w:szCs w:val="28"/>
          <w:lang w:val="es-MX"/>
        </w:rPr>
        <w:t>Editor</w:t>
      </w:r>
      <w:r w:rsidR="00B3423A" w:rsidRPr="001D4E1A">
        <w:rPr>
          <w:rFonts w:asciiTheme="majorHAnsi" w:hAnsiTheme="majorHAnsi"/>
          <w:sz w:val="28"/>
          <w:szCs w:val="28"/>
          <w:lang w:val="es-MX"/>
        </w:rPr>
        <w:t>a</w:t>
      </w:r>
      <w:r w:rsidR="001D4E1A" w:rsidRPr="001D4E1A">
        <w:rPr>
          <w:rFonts w:asciiTheme="majorHAnsi" w:hAnsiTheme="majorHAnsi"/>
          <w:sz w:val="28"/>
          <w:szCs w:val="28"/>
          <w:lang w:val="es-MX"/>
        </w:rPr>
        <w:t xml:space="preserve"> -</w:t>
      </w:r>
      <w:r w:rsidRPr="001D4E1A">
        <w:rPr>
          <w:rFonts w:asciiTheme="majorHAnsi" w:hAnsiTheme="majorHAnsi"/>
          <w:sz w:val="28"/>
          <w:szCs w:val="28"/>
          <w:lang w:val="es-MX"/>
        </w:rPr>
        <w:t xml:space="preserve"> Carolyn Kujawa</w:t>
      </w:r>
    </w:p>
    <w:p w14:paraId="54D9D5FB" w14:textId="29FC96AB" w:rsidR="00CA6D47" w:rsidRPr="001D4E1A" w:rsidRDefault="00CA6D47" w:rsidP="00CA6D47">
      <w:pPr>
        <w:jc w:val="center"/>
        <w:rPr>
          <w:rFonts w:asciiTheme="majorHAnsi" w:hAnsiTheme="majorHAnsi"/>
          <w:sz w:val="28"/>
          <w:szCs w:val="28"/>
          <w:lang w:val="es-MX"/>
        </w:rPr>
      </w:pPr>
    </w:p>
    <w:p w14:paraId="324F2EDF" w14:textId="5A2CD6EA" w:rsidR="00A509D4" w:rsidRPr="001D4E1A" w:rsidRDefault="00AD7E0D" w:rsidP="00CA6D47">
      <w:pPr>
        <w:jc w:val="center"/>
        <w:rPr>
          <w:rFonts w:asciiTheme="majorHAnsi" w:hAnsiTheme="majorHAnsi"/>
          <w:sz w:val="28"/>
          <w:szCs w:val="28"/>
          <w:lang w:val="es-MX"/>
        </w:rPr>
      </w:pPr>
      <w:r>
        <w:rPr>
          <w:rFonts w:asciiTheme="majorHAnsi" w:hAnsiTheme="majorHAnsi"/>
          <w:noProof/>
          <w:sz w:val="28"/>
          <w:szCs w:val="28"/>
        </w:rPr>
        <w:drawing>
          <wp:anchor distT="0" distB="0" distL="114300" distR="114300" simplePos="0" relativeHeight="251658240" behindDoc="0" locked="0" layoutInCell="1" allowOverlap="1" wp14:anchorId="6B863EBD" wp14:editId="196B62D0">
            <wp:simplePos x="0" y="0"/>
            <wp:positionH relativeFrom="column">
              <wp:posOffset>2681605</wp:posOffset>
            </wp:positionH>
            <wp:positionV relativeFrom="paragraph">
              <wp:posOffset>76200</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p>
    <w:p w14:paraId="22C5EC3E" w14:textId="068B88E5" w:rsidR="00A509D4" w:rsidRPr="001D4E1A" w:rsidRDefault="00A509D4" w:rsidP="00CA6D47">
      <w:pPr>
        <w:jc w:val="center"/>
        <w:rPr>
          <w:rFonts w:asciiTheme="majorHAnsi" w:hAnsiTheme="majorHAnsi"/>
          <w:sz w:val="28"/>
          <w:szCs w:val="28"/>
          <w:lang w:val="es-MX"/>
        </w:rPr>
      </w:pPr>
    </w:p>
    <w:p w14:paraId="26925A52" w14:textId="04D6F360" w:rsidR="00A509D4" w:rsidRPr="001D4E1A" w:rsidRDefault="00A509D4" w:rsidP="00CA6D47">
      <w:pPr>
        <w:jc w:val="center"/>
        <w:rPr>
          <w:rFonts w:asciiTheme="majorHAnsi" w:hAnsiTheme="majorHAnsi"/>
          <w:sz w:val="28"/>
          <w:szCs w:val="28"/>
          <w:lang w:val="es-MX"/>
        </w:rPr>
      </w:pPr>
    </w:p>
    <w:p w14:paraId="4255FD5F" w14:textId="77777777" w:rsidR="00AD7E0D" w:rsidRPr="001D4E1A" w:rsidRDefault="00AD7E0D" w:rsidP="00CA6D47">
      <w:pPr>
        <w:jc w:val="center"/>
        <w:rPr>
          <w:rFonts w:asciiTheme="majorHAnsi" w:hAnsiTheme="majorHAnsi"/>
          <w:lang w:val="es-MX"/>
        </w:rPr>
      </w:pPr>
    </w:p>
    <w:p w14:paraId="5D472723" w14:textId="61271A65" w:rsidR="00CA6D47" w:rsidRPr="001D4E1A" w:rsidRDefault="00CA6D47" w:rsidP="00CA6D47">
      <w:pPr>
        <w:jc w:val="center"/>
        <w:rPr>
          <w:rFonts w:asciiTheme="majorHAnsi" w:hAnsiTheme="majorHAnsi"/>
          <w:lang w:val="es-MX"/>
        </w:rPr>
      </w:pPr>
      <w:r w:rsidRPr="001D4E1A">
        <w:rPr>
          <w:rFonts w:asciiTheme="majorHAnsi" w:hAnsiTheme="majorHAnsi"/>
          <w:lang w:val="es-MX"/>
        </w:rPr>
        <w:t>Prepar</w:t>
      </w:r>
      <w:r w:rsidR="001D4E1A" w:rsidRPr="001D4E1A">
        <w:rPr>
          <w:rFonts w:asciiTheme="majorHAnsi" w:hAnsiTheme="majorHAnsi"/>
          <w:lang w:val="es-MX"/>
        </w:rPr>
        <w:t>ado por el D</w:t>
      </w:r>
      <w:r w:rsidRPr="001D4E1A">
        <w:rPr>
          <w:rFonts w:asciiTheme="majorHAnsi" w:hAnsiTheme="majorHAnsi"/>
          <w:lang w:val="es-MX"/>
        </w:rPr>
        <w:t>epart</w:t>
      </w:r>
      <w:r w:rsidR="001D4E1A">
        <w:rPr>
          <w:rFonts w:asciiTheme="majorHAnsi" w:hAnsiTheme="majorHAnsi"/>
          <w:lang w:val="es-MX"/>
        </w:rPr>
        <w:t>a</w:t>
      </w:r>
      <w:r w:rsidRPr="001D4E1A">
        <w:rPr>
          <w:rFonts w:asciiTheme="majorHAnsi" w:hAnsiTheme="majorHAnsi"/>
          <w:lang w:val="es-MX"/>
        </w:rPr>
        <w:t>ment</w:t>
      </w:r>
      <w:r w:rsidR="001D4E1A" w:rsidRPr="001D4E1A">
        <w:rPr>
          <w:rFonts w:asciiTheme="majorHAnsi" w:hAnsiTheme="majorHAnsi"/>
          <w:lang w:val="es-MX"/>
        </w:rPr>
        <w:t>o de Ministerio de la Mujer</w:t>
      </w:r>
    </w:p>
    <w:p w14:paraId="5F2412F5" w14:textId="4A105CD2" w:rsidR="00CA6D47" w:rsidRPr="001D4E1A" w:rsidRDefault="001D4E1A" w:rsidP="00CA6D47">
      <w:pPr>
        <w:jc w:val="center"/>
        <w:rPr>
          <w:rFonts w:asciiTheme="majorHAnsi" w:hAnsiTheme="majorHAnsi"/>
          <w:b/>
          <w:i/>
          <w:sz w:val="28"/>
          <w:szCs w:val="28"/>
          <w:lang w:val="es-MX"/>
        </w:rPr>
      </w:pPr>
      <w:r>
        <w:rPr>
          <w:rFonts w:asciiTheme="majorHAnsi" w:hAnsiTheme="majorHAnsi"/>
          <w:lang w:val="es-MX"/>
        </w:rPr>
        <w:t xml:space="preserve">Asociación </w:t>
      </w:r>
      <w:r w:rsidR="00CA6D47" w:rsidRPr="001D4E1A">
        <w:rPr>
          <w:rFonts w:asciiTheme="majorHAnsi" w:hAnsiTheme="majorHAnsi"/>
          <w:lang w:val="es-MX"/>
        </w:rPr>
        <w:t>General</w:t>
      </w:r>
      <w:r w:rsidRPr="001D4E1A">
        <w:rPr>
          <w:rFonts w:asciiTheme="majorHAnsi" w:hAnsiTheme="majorHAnsi"/>
          <w:lang w:val="es-MX"/>
        </w:rPr>
        <w:t xml:space="preserve"> de los </w:t>
      </w:r>
      <w:r w:rsidR="00CA6D47" w:rsidRPr="001D4E1A">
        <w:rPr>
          <w:rFonts w:asciiTheme="majorHAnsi" w:hAnsiTheme="majorHAnsi"/>
          <w:lang w:val="es-MX"/>
        </w:rPr>
        <w:t>Adventist</w:t>
      </w:r>
      <w:r w:rsidRPr="001D4E1A">
        <w:rPr>
          <w:rFonts w:asciiTheme="majorHAnsi" w:hAnsiTheme="majorHAnsi"/>
          <w:lang w:val="es-MX"/>
        </w:rPr>
        <w:t>a</w:t>
      </w:r>
      <w:r w:rsidR="00CA6D47" w:rsidRPr="001D4E1A">
        <w:rPr>
          <w:rFonts w:asciiTheme="majorHAnsi" w:hAnsiTheme="majorHAnsi"/>
          <w:lang w:val="es-MX"/>
        </w:rPr>
        <w:t>s</w:t>
      </w:r>
      <w:r>
        <w:rPr>
          <w:rFonts w:asciiTheme="majorHAnsi" w:hAnsiTheme="majorHAnsi"/>
          <w:lang w:val="es-MX"/>
        </w:rPr>
        <w:t xml:space="preserve"> del Séptimo Día</w:t>
      </w:r>
      <w:r w:rsidR="00CA6D47" w:rsidRPr="001D4E1A">
        <w:rPr>
          <w:rFonts w:asciiTheme="majorHAnsi" w:hAnsiTheme="majorHAnsi"/>
          <w:b/>
          <w:i/>
          <w:sz w:val="28"/>
          <w:szCs w:val="28"/>
          <w:lang w:val="es-MX"/>
        </w:rPr>
        <w:br w:type="page"/>
      </w:r>
    </w:p>
    <w:p w14:paraId="10BF6F98" w14:textId="77777777" w:rsidR="000703D1" w:rsidRPr="001D4E1A" w:rsidRDefault="000703D1">
      <w:pPr>
        <w:rPr>
          <w:rFonts w:ascii="Arial Unicode MS" w:eastAsia="Arial Unicode MS" w:hAnsi="Arial Unicode MS" w:cs="Arial Unicode MS"/>
          <w:sz w:val="22"/>
          <w:szCs w:val="22"/>
          <w:lang w:val="es-MX"/>
        </w:rPr>
      </w:pPr>
      <w:r w:rsidRPr="0081011D">
        <w:rPr>
          <w:rFonts w:ascii="Arial Unicode MS" w:eastAsia="Arial Unicode MS" w:hAnsi="Arial Unicode MS" w:cs="Arial Unicode MS"/>
          <w:noProof/>
          <w:sz w:val="22"/>
          <w:szCs w:val="22"/>
        </w:rPr>
        <w:lastRenderedPageBreak/>
        <w:drawing>
          <wp:anchor distT="0" distB="0" distL="114300" distR="114300" simplePos="0" relativeHeight="251660288" behindDoc="1" locked="0" layoutInCell="1" allowOverlap="1" wp14:anchorId="3114A13F" wp14:editId="7F7ABD28">
            <wp:simplePos x="0" y="0"/>
            <wp:positionH relativeFrom="column">
              <wp:posOffset>114300</wp:posOffset>
            </wp:positionH>
            <wp:positionV relativeFrom="paragraph">
              <wp:posOffset>-342900</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8C53B" w14:textId="77777777" w:rsidR="000703D1" w:rsidRPr="001D4E1A" w:rsidRDefault="000703D1" w:rsidP="003829B1">
      <w:pPr>
        <w:rPr>
          <w:rFonts w:ascii="Arial Unicode MS" w:eastAsia="Arial Unicode MS" w:hAnsi="Arial Unicode MS" w:cs="Arial Unicode MS"/>
          <w:sz w:val="22"/>
          <w:szCs w:val="22"/>
          <w:lang w:val="es-MX"/>
        </w:rPr>
      </w:pPr>
    </w:p>
    <w:p w14:paraId="062325F4" w14:textId="77777777" w:rsidR="000703D1" w:rsidRPr="001D4E1A" w:rsidRDefault="000703D1" w:rsidP="003829B1">
      <w:pPr>
        <w:rPr>
          <w:rFonts w:ascii="Arial Unicode MS" w:eastAsia="Arial Unicode MS" w:hAnsi="Arial Unicode MS" w:cs="Arial Unicode MS"/>
          <w:sz w:val="22"/>
          <w:szCs w:val="22"/>
          <w:lang w:val="es-MX"/>
        </w:rPr>
      </w:pPr>
    </w:p>
    <w:p w14:paraId="0D73B9FD" w14:textId="77777777" w:rsidR="000703D1" w:rsidRPr="001D4E1A" w:rsidRDefault="000703D1" w:rsidP="003829B1">
      <w:pPr>
        <w:rPr>
          <w:rFonts w:ascii="Arial Unicode MS" w:eastAsia="Arial Unicode MS" w:hAnsi="Arial Unicode MS" w:cs="Arial Unicode MS"/>
          <w:sz w:val="22"/>
          <w:szCs w:val="22"/>
          <w:lang w:val="es-MX"/>
        </w:rPr>
      </w:pPr>
    </w:p>
    <w:p w14:paraId="2BB2E92A" w14:textId="77777777" w:rsidR="000703D1" w:rsidRPr="001D4E1A" w:rsidRDefault="000703D1" w:rsidP="003829B1">
      <w:pPr>
        <w:rPr>
          <w:rFonts w:ascii="Arial Unicode MS" w:eastAsia="Arial Unicode MS" w:hAnsi="Arial Unicode MS" w:cs="Arial Unicode MS"/>
          <w:sz w:val="22"/>
          <w:szCs w:val="22"/>
          <w:lang w:val="es-MX"/>
        </w:rPr>
      </w:pPr>
    </w:p>
    <w:p w14:paraId="09A7CA53" w14:textId="77777777" w:rsidR="000703D1" w:rsidRPr="001D4E1A" w:rsidRDefault="000703D1" w:rsidP="003829B1">
      <w:pPr>
        <w:rPr>
          <w:rFonts w:ascii="Arial Unicode MS" w:eastAsia="Arial Unicode MS" w:hAnsi="Arial Unicode MS" w:cs="Arial Unicode MS"/>
          <w:sz w:val="22"/>
          <w:szCs w:val="22"/>
          <w:lang w:val="es-MX"/>
        </w:rPr>
      </w:pPr>
    </w:p>
    <w:p w14:paraId="0509925F" w14:textId="77777777" w:rsidR="000703D1" w:rsidRPr="001D4E1A" w:rsidRDefault="000703D1" w:rsidP="003829B1">
      <w:pPr>
        <w:rPr>
          <w:rFonts w:ascii="Arial Unicode MS" w:eastAsia="Arial Unicode MS" w:hAnsi="Arial Unicode MS" w:cs="Arial Unicode MS"/>
          <w:sz w:val="22"/>
          <w:szCs w:val="22"/>
          <w:lang w:val="es-MX"/>
        </w:rPr>
      </w:pPr>
    </w:p>
    <w:p w14:paraId="5B40ED2C" w14:textId="77777777" w:rsidR="000703D1" w:rsidRPr="001D4E1A" w:rsidRDefault="000703D1" w:rsidP="003829B1">
      <w:pPr>
        <w:rPr>
          <w:rFonts w:ascii="Arial Unicode MS" w:eastAsia="Arial Unicode MS" w:hAnsi="Arial Unicode MS" w:cs="Arial Unicode MS"/>
          <w:sz w:val="22"/>
          <w:szCs w:val="22"/>
          <w:lang w:val="es-MX"/>
        </w:rPr>
      </w:pPr>
    </w:p>
    <w:p w14:paraId="64D7A6B2" w14:textId="77777777" w:rsidR="000703D1" w:rsidRPr="001D4E1A" w:rsidRDefault="000703D1" w:rsidP="003829B1">
      <w:pPr>
        <w:rPr>
          <w:rFonts w:ascii="Arial Unicode MS" w:eastAsia="Arial Unicode MS" w:hAnsi="Arial Unicode MS" w:cs="Arial Unicode MS"/>
          <w:sz w:val="22"/>
          <w:szCs w:val="22"/>
          <w:lang w:val="es-MX"/>
        </w:rPr>
      </w:pPr>
    </w:p>
    <w:p w14:paraId="4022E237" w14:textId="77777777" w:rsidR="000703D1" w:rsidRPr="001D4E1A" w:rsidRDefault="000703D1" w:rsidP="003829B1">
      <w:pPr>
        <w:rPr>
          <w:rFonts w:ascii="Arial Unicode MS" w:eastAsia="Arial Unicode MS" w:hAnsi="Arial Unicode MS" w:cs="Arial Unicode MS"/>
          <w:sz w:val="22"/>
          <w:szCs w:val="22"/>
          <w:lang w:val="es-MX"/>
        </w:rPr>
      </w:pPr>
    </w:p>
    <w:p w14:paraId="154D32DF" w14:textId="77777777" w:rsidR="000703D1" w:rsidRPr="001D4E1A" w:rsidRDefault="000703D1" w:rsidP="003829B1">
      <w:pPr>
        <w:rPr>
          <w:rFonts w:ascii="Arial Unicode MS" w:eastAsia="Arial Unicode MS" w:hAnsi="Arial Unicode MS" w:cs="Arial Unicode MS"/>
          <w:sz w:val="22"/>
          <w:szCs w:val="22"/>
          <w:lang w:val="es-MX"/>
        </w:rPr>
      </w:pPr>
    </w:p>
    <w:p w14:paraId="4DA55526" w14:textId="6675F7E8" w:rsidR="000703D1" w:rsidRPr="00E41B1D" w:rsidRDefault="00E41B1D" w:rsidP="003829B1">
      <w:pPr>
        <w:rPr>
          <w:rFonts w:ascii="Arial Unicode MS" w:eastAsia="Arial Unicode MS" w:hAnsi="Arial Unicode MS" w:cs="Arial Unicode MS"/>
          <w:sz w:val="22"/>
          <w:szCs w:val="22"/>
          <w:lang w:val="es-MX"/>
        </w:rPr>
      </w:pPr>
      <w:r w:rsidRPr="00E41B1D">
        <w:rPr>
          <w:rFonts w:ascii="Arial Unicode MS" w:eastAsia="Arial Unicode MS" w:hAnsi="Arial Unicode MS" w:cs="Arial Unicode MS"/>
          <w:sz w:val="22"/>
          <w:szCs w:val="22"/>
          <w:lang w:val="es-MX"/>
        </w:rPr>
        <w:t xml:space="preserve">24 de febrero de </w:t>
      </w:r>
      <w:r w:rsidR="000703D1" w:rsidRPr="00E41B1D">
        <w:rPr>
          <w:rFonts w:ascii="Arial Unicode MS" w:eastAsia="Arial Unicode MS" w:hAnsi="Arial Unicode MS" w:cs="Arial Unicode MS"/>
          <w:sz w:val="22"/>
          <w:szCs w:val="22"/>
          <w:lang w:val="es-MX"/>
        </w:rPr>
        <w:t>2016</w:t>
      </w:r>
    </w:p>
    <w:p w14:paraId="5AC07F3A" w14:textId="77777777" w:rsidR="000703D1" w:rsidRPr="00E41B1D" w:rsidRDefault="000703D1" w:rsidP="003829B1">
      <w:pPr>
        <w:rPr>
          <w:rFonts w:ascii="Arial Unicode MS" w:eastAsia="Arial Unicode MS" w:hAnsi="Arial Unicode MS" w:cs="Arial Unicode MS"/>
          <w:sz w:val="22"/>
          <w:szCs w:val="22"/>
          <w:lang w:val="es-MX"/>
        </w:rPr>
      </w:pPr>
    </w:p>
    <w:p w14:paraId="25DDA78B" w14:textId="5CA88BB8" w:rsidR="000703D1" w:rsidRPr="00B75812" w:rsidRDefault="00E41B1D" w:rsidP="003829B1">
      <w:pPr>
        <w:rPr>
          <w:rFonts w:ascii="Arial Unicode MS" w:eastAsia="Arial Unicode MS" w:hAnsi="Arial Unicode MS" w:cs="Arial Unicode MS"/>
          <w:sz w:val="22"/>
          <w:szCs w:val="22"/>
          <w:lang w:val="es-MX"/>
        </w:rPr>
      </w:pPr>
      <w:r w:rsidRPr="00B75812">
        <w:rPr>
          <w:rFonts w:ascii="Arial Unicode MS" w:eastAsia="Arial Unicode MS" w:hAnsi="Arial Unicode MS" w:cs="Arial Unicode MS"/>
          <w:sz w:val="22"/>
          <w:szCs w:val="22"/>
          <w:lang w:val="es-MX"/>
        </w:rPr>
        <w:t>Queridas Hermanas Directoras:</w:t>
      </w:r>
    </w:p>
    <w:p w14:paraId="4371404F" w14:textId="77777777" w:rsidR="000703D1" w:rsidRPr="00B75812" w:rsidRDefault="000703D1" w:rsidP="003829B1">
      <w:pPr>
        <w:rPr>
          <w:rFonts w:ascii="Arial Unicode MS" w:eastAsia="Arial Unicode MS" w:hAnsi="Arial Unicode MS" w:cs="Arial Unicode MS"/>
          <w:sz w:val="22"/>
          <w:szCs w:val="22"/>
          <w:lang w:val="es-MX"/>
        </w:rPr>
      </w:pPr>
    </w:p>
    <w:p w14:paraId="6ABCF51B" w14:textId="39CFAA9F" w:rsidR="000703D1" w:rsidRPr="00B75812" w:rsidRDefault="00E41B1D" w:rsidP="003829B1">
      <w:pPr>
        <w:rPr>
          <w:rFonts w:ascii="Arial Unicode MS" w:eastAsia="Arial Unicode MS" w:hAnsi="Arial Unicode MS" w:cs="Arial Unicode MS"/>
          <w:sz w:val="22"/>
          <w:szCs w:val="22"/>
          <w:lang w:val="es-MX"/>
        </w:rPr>
      </w:pPr>
      <w:r w:rsidRPr="00B75812">
        <w:rPr>
          <w:rFonts w:ascii="Arial Unicode MS" w:eastAsia="Arial Unicode MS" w:hAnsi="Arial Unicode MS" w:cs="Arial Unicode MS"/>
          <w:sz w:val="22"/>
          <w:szCs w:val="22"/>
          <w:lang w:val="es-MX"/>
        </w:rPr>
        <w:t xml:space="preserve">Saludos gozosos en el Señor. </w:t>
      </w:r>
      <w:r w:rsidRPr="00E41B1D">
        <w:rPr>
          <w:rFonts w:ascii="Arial Unicode MS" w:eastAsia="Arial Unicode MS" w:hAnsi="Arial Unicode MS" w:cs="Arial Unicode MS"/>
          <w:sz w:val="22"/>
          <w:szCs w:val="22"/>
          <w:lang w:val="es-MX"/>
        </w:rPr>
        <w:t xml:space="preserve">¿Han estado sedientas alguna vez? </w:t>
      </w:r>
      <w:r>
        <w:rPr>
          <w:rFonts w:ascii="Arial Unicode MS" w:eastAsia="Arial Unicode MS" w:hAnsi="Arial Unicode MS" w:cs="Arial Unicode MS"/>
          <w:sz w:val="22"/>
          <w:szCs w:val="22"/>
          <w:lang w:val="es-MX"/>
        </w:rPr>
        <w:t xml:space="preserve">Quiero decir, realmente sedientas. </w:t>
      </w:r>
      <w:r w:rsidR="00816A0E">
        <w:rPr>
          <w:rFonts w:ascii="Arial Unicode MS" w:eastAsia="Arial Unicode MS" w:hAnsi="Arial Unicode MS" w:cs="Arial Unicode MS"/>
          <w:sz w:val="22"/>
          <w:szCs w:val="22"/>
          <w:lang w:val="es-MX"/>
        </w:rPr>
        <w:t>¿</w:t>
      </w:r>
      <w:r>
        <w:rPr>
          <w:rFonts w:ascii="Arial Unicode MS" w:eastAsia="Arial Unicode MS" w:hAnsi="Arial Unicode MS" w:cs="Arial Unicode MS"/>
          <w:sz w:val="22"/>
          <w:szCs w:val="22"/>
          <w:lang w:val="es-MX"/>
        </w:rPr>
        <w:t>Tan sedientas que en lo único que podían pensar era en un vaso de agua fría</w:t>
      </w:r>
      <w:r w:rsidR="00816A0E">
        <w:rPr>
          <w:rFonts w:ascii="Arial Unicode MS" w:eastAsia="Arial Unicode MS" w:hAnsi="Arial Unicode MS" w:cs="Arial Unicode MS"/>
          <w:sz w:val="22"/>
          <w:szCs w:val="22"/>
          <w:lang w:val="es-MX"/>
        </w:rPr>
        <w:t>?</w:t>
      </w:r>
      <w:r>
        <w:rPr>
          <w:rFonts w:ascii="Arial Unicode MS" w:eastAsia="Arial Unicode MS" w:hAnsi="Arial Unicode MS" w:cs="Arial Unicode MS"/>
          <w:sz w:val="22"/>
          <w:szCs w:val="22"/>
          <w:lang w:val="es-MX"/>
        </w:rPr>
        <w:t xml:space="preserve"> En ocasiones, cuando estoy viajando en un vehículo durante horas y horas para trasladarme de un lugar a otro, me da mucha sed</w:t>
      </w:r>
      <w:r w:rsidR="00416339">
        <w:rPr>
          <w:rFonts w:ascii="Arial Unicode MS" w:eastAsia="Arial Unicode MS" w:hAnsi="Arial Unicode MS" w:cs="Arial Unicode MS"/>
          <w:sz w:val="22"/>
          <w:szCs w:val="22"/>
          <w:lang w:val="es-MX"/>
        </w:rPr>
        <w:t>, especialmente si el clima es cálido. Entones no puedo pensar en otra cosa sino en que</w:t>
      </w:r>
      <w:r w:rsidR="00816A0E">
        <w:rPr>
          <w:rFonts w:ascii="Arial Unicode MS" w:eastAsia="Arial Unicode MS" w:hAnsi="Arial Unicode MS" w:cs="Arial Unicode MS"/>
          <w:sz w:val="22"/>
          <w:szCs w:val="22"/>
          <w:lang w:val="es-MX"/>
        </w:rPr>
        <w:t>,</w:t>
      </w:r>
      <w:r w:rsidR="00416339">
        <w:rPr>
          <w:rFonts w:ascii="Arial Unicode MS" w:eastAsia="Arial Unicode MS" w:hAnsi="Arial Unicode MS" w:cs="Arial Unicode MS"/>
          <w:sz w:val="22"/>
          <w:szCs w:val="22"/>
          <w:lang w:val="es-MX"/>
        </w:rPr>
        <w:t xml:space="preserve"> cuando llegue a mi destino, voy a beber, a beber y a beber</w:t>
      </w:r>
      <w:r w:rsidR="00125ED1">
        <w:rPr>
          <w:rFonts w:ascii="Arial Unicode MS" w:eastAsia="Arial Unicode MS" w:hAnsi="Arial Unicode MS" w:cs="Arial Unicode MS"/>
          <w:sz w:val="22"/>
          <w:szCs w:val="22"/>
          <w:lang w:val="es-MX"/>
        </w:rPr>
        <w:t>,</w:t>
      </w:r>
      <w:r w:rsidR="00416339">
        <w:rPr>
          <w:rFonts w:ascii="Arial Unicode MS" w:eastAsia="Arial Unicode MS" w:hAnsi="Arial Unicode MS" w:cs="Arial Unicode MS"/>
          <w:sz w:val="22"/>
          <w:szCs w:val="22"/>
          <w:lang w:val="es-MX"/>
        </w:rPr>
        <w:t xml:space="preserve"> tod</w:t>
      </w:r>
      <w:r w:rsidR="00125ED1">
        <w:rPr>
          <w:rFonts w:ascii="Arial Unicode MS" w:eastAsia="Arial Unicode MS" w:hAnsi="Arial Unicode MS" w:cs="Arial Unicode MS"/>
          <w:sz w:val="22"/>
          <w:szCs w:val="22"/>
          <w:lang w:val="es-MX"/>
        </w:rPr>
        <w:t>a</w:t>
      </w:r>
      <w:r w:rsidR="00416339">
        <w:rPr>
          <w:rFonts w:ascii="Arial Unicode MS" w:eastAsia="Arial Unicode MS" w:hAnsi="Arial Unicode MS" w:cs="Arial Unicode MS"/>
          <w:sz w:val="22"/>
          <w:szCs w:val="22"/>
          <w:lang w:val="es-MX"/>
        </w:rPr>
        <w:t xml:space="preserve"> el agua </w:t>
      </w:r>
      <w:r w:rsidR="00125ED1">
        <w:rPr>
          <w:rFonts w:ascii="Arial Unicode MS" w:eastAsia="Arial Unicode MS" w:hAnsi="Arial Unicode MS" w:cs="Arial Unicode MS"/>
          <w:sz w:val="22"/>
          <w:szCs w:val="22"/>
          <w:lang w:val="es-MX"/>
        </w:rPr>
        <w:t>q</w:t>
      </w:r>
      <w:r w:rsidR="00416339">
        <w:rPr>
          <w:rFonts w:ascii="Arial Unicode MS" w:eastAsia="Arial Unicode MS" w:hAnsi="Arial Unicode MS" w:cs="Arial Unicode MS"/>
          <w:sz w:val="22"/>
          <w:szCs w:val="22"/>
          <w:lang w:val="es-MX"/>
        </w:rPr>
        <w:t xml:space="preserve">ue </w:t>
      </w:r>
      <w:r w:rsidR="00125ED1">
        <w:rPr>
          <w:rFonts w:ascii="Arial Unicode MS" w:eastAsia="Arial Unicode MS" w:hAnsi="Arial Unicode MS" w:cs="Arial Unicode MS"/>
          <w:sz w:val="22"/>
          <w:szCs w:val="22"/>
          <w:lang w:val="es-MX"/>
        </w:rPr>
        <w:t>sea posible</w:t>
      </w:r>
      <w:r w:rsidR="00416339">
        <w:rPr>
          <w:rFonts w:ascii="Arial Unicode MS" w:eastAsia="Arial Unicode MS" w:hAnsi="Arial Unicode MS" w:cs="Arial Unicode MS"/>
          <w:sz w:val="22"/>
          <w:szCs w:val="22"/>
          <w:lang w:val="es-MX"/>
        </w:rPr>
        <w:t xml:space="preserve">. La idea de calmar mi sed parece ser lo único en lo que puedo pensar. </w:t>
      </w:r>
    </w:p>
    <w:p w14:paraId="6E1407EA" w14:textId="77777777" w:rsidR="000703D1" w:rsidRPr="00B75812" w:rsidRDefault="000703D1" w:rsidP="003829B1">
      <w:pPr>
        <w:rPr>
          <w:rFonts w:ascii="Arial Unicode MS" w:eastAsia="Arial Unicode MS" w:hAnsi="Arial Unicode MS" w:cs="Arial Unicode MS"/>
          <w:sz w:val="22"/>
          <w:szCs w:val="22"/>
          <w:lang w:val="es-MX"/>
        </w:rPr>
      </w:pPr>
    </w:p>
    <w:p w14:paraId="0AB6DAD1" w14:textId="196F792E" w:rsidR="000703D1" w:rsidRDefault="00416339" w:rsidP="003829B1">
      <w:pPr>
        <w:rPr>
          <w:rFonts w:ascii="Arial Unicode MS" w:eastAsia="Arial Unicode MS" w:hAnsi="Arial Unicode MS" w:cs="Arial Unicode MS"/>
          <w:sz w:val="22"/>
          <w:szCs w:val="22"/>
          <w:lang w:val="es-MX"/>
        </w:rPr>
      </w:pPr>
      <w:r w:rsidRPr="00416339">
        <w:rPr>
          <w:rFonts w:ascii="Arial Unicode MS" w:eastAsia="Arial Unicode MS" w:hAnsi="Arial Unicode MS" w:cs="Arial Unicode MS"/>
          <w:sz w:val="22"/>
          <w:szCs w:val="22"/>
          <w:lang w:val="es-MX"/>
        </w:rPr>
        <w:t>Piens</w:t>
      </w:r>
      <w:r w:rsidR="00816A0E">
        <w:rPr>
          <w:rFonts w:ascii="Arial Unicode MS" w:eastAsia="Arial Unicode MS" w:hAnsi="Arial Unicode MS" w:cs="Arial Unicode MS"/>
          <w:sz w:val="22"/>
          <w:szCs w:val="22"/>
          <w:lang w:val="es-MX"/>
        </w:rPr>
        <w:t>a</w:t>
      </w:r>
      <w:r w:rsidRPr="00416339">
        <w:rPr>
          <w:rFonts w:ascii="Arial Unicode MS" w:eastAsia="Arial Unicode MS" w:hAnsi="Arial Unicode MS" w:cs="Arial Unicode MS"/>
          <w:sz w:val="22"/>
          <w:szCs w:val="22"/>
          <w:lang w:val="es-MX"/>
        </w:rPr>
        <w:t xml:space="preserve"> en una ocasión en que las pruebas de la vida eran </w:t>
      </w:r>
      <w:r>
        <w:rPr>
          <w:rFonts w:ascii="Arial Unicode MS" w:eastAsia="Arial Unicode MS" w:hAnsi="Arial Unicode MS" w:cs="Arial Unicode MS"/>
          <w:sz w:val="22"/>
          <w:szCs w:val="22"/>
          <w:lang w:val="es-MX"/>
        </w:rPr>
        <w:t>abrumadoras</w:t>
      </w:r>
      <w:r w:rsidRPr="00416339">
        <w:rPr>
          <w:rFonts w:ascii="Arial Unicode MS" w:eastAsia="Arial Unicode MS" w:hAnsi="Arial Unicode MS" w:cs="Arial Unicode MS"/>
          <w:sz w:val="22"/>
          <w:szCs w:val="22"/>
          <w:lang w:val="es-MX"/>
        </w:rPr>
        <w:t xml:space="preserve">. </w:t>
      </w:r>
      <w:r>
        <w:rPr>
          <w:rFonts w:ascii="Arial Unicode MS" w:eastAsia="Arial Unicode MS" w:hAnsi="Arial Unicode MS" w:cs="Arial Unicode MS"/>
          <w:sz w:val="22"/>
          <w:szCs w:val="22"/>
          <w:lang w:val="es-MX"/>
        </w:rPr>
        <w:t xml:space="preserve">Tal vez era una prueba que consumía todas las horas del día y hasta </w:t>
      </w:r>
      <w:r w:rsidR="00816A0E">
        <w:rPr>
          <w:rFonts w:ascii="Arial Unicode MS" w:eastAsia="Arial Unicode MS" w:hAnsi="Arial Unicode MS" w:cs="Arial Unicode MS"/>
          <w:sz w:val="22"/>
          <w:szCs w:val="22"/>
          <w:lang w:val="es-MX"/>
        </w:rPr>
        <w:t>te</w:t>
      </w:r>
      <w:r>
        <w:rPr>
          <w:rFonts w:ascii="Arial Unicode MS" w:eastAsia="Arial Unicode MS" w:hAnsi="Arial Unicode MS" w:cs="Arial Unicode MS"/>
          <w:sz w:val="22"/>
          <w:szCs w:val="22"/>
          <w:lang w:val="es-MX"/>
        </w:rPr>
        <w:t xml:space="preserve"> robaba el sueño.  </w:t>
      </w:r>
      <w:r w:rsidRPr="00416339">
        <w:rPr>
          <w:rFonts w:ascii="Arial Unicode MS" w:eastAsia="Arial Unicode MS" w:hAnsi="Arial Unicode MS" w:cs="Arial Unicode MS"/>
          <w:sz w:val="22"/>
          <w:szCs w:val="22"/>
          <w:lang w:val="es-MX"/>
        </w:rPr>
        <w:t xml:space="preserve">Imagina que alguien viniera y te ofreciera paz en medio de la tormenta, valor para enfrentar los rigores de la vida y gozo que te diera </w:t>
      </w:r>
      <w:r>
        <w:rPr>
          <w:rFonts w:ascii="Arial Unicode MS" w:eastAsia="Arial Unicode MS" w:hAnsi="Arial Unicode MS" w:cs="Arial Unicode MS"/>
          <w:sz w:val="22"/>
          <w:szCs w:val="22"/>
          <w:lang w:val="es-MX"/>
        </w:rPr>
        <w:t>f</w:t>
      </w:r>
      <w:r w:rsidRPr="00416339">
        <w:rPr>
          <w:rFonts w:ascii="Arial Unicode MS" w:eastAsia="Arial Unicode MS" w:hAnsi="Arial Unicode MS" w:cs="Arial Unicode MS"/>
          <w:sz w:val="22"/>
          <w:szCs w:val="22"/>
          <w:lang w:val="es-MX"/>
        </w:rPr>
        <w:t xml:space="preserve">ortaleza </w:t>
      </w:r>
      <w:r w:rsidR="00DE3C81">
        <w:rPr>
          <w:rFonts w:ascii="Arial Unicode MS" w:eastAsia="Arial Unicode MS" w:hAnsi="Arial Unicode MS" w:cs="Arial Unicode MS"/>
          <w:sz w:val="22"/>
          <w:szCs w:val="22"/>
          <w:lang w:val="es-MX"/>
        </w:rPr>
        <w:t xml:space="preserve">en medio de tus horas. </w:t>
      </w:r>
      <w:r w:rsidR="00DE3C81" w:rsidRPr="00DE3C81">
        <w:rPr>
          <w:rFonts w:ascii="Arial Unicode MS" w:eastAsia="Arial Unicode MS" w:hAnsi="Arial Unicode MS" w:cs="Arial Unicode MS"/>
          <w:sz w:val="22"/>
          <w:szCs w:val="22"/>
          <w:lang w:val="es-MX"/>
        </w:rPr>
        <w:t>¿No desearías tal ayuda</w:t>
      </w:r>
      <w:r w:rsidR="00816A0E">
        <w:rPr>
          <w:rFonts w:ascii="Arial Unicode MS" w:eastAsia="Arial Unicode MS" w:hAnsi="Arial Unicode MS" w:cs="Arial Unicode MS"/>
          <w:sz w:val="22"/>
          <w:szCs w:val="22"/>
          <w:lang w:val="es-MX"/>
        </w:rPr>
        <w:t>,</w:t>
      </w:r>
      <w:r w:rsidR="00DE3C81" w:rsidRPr="00DE3C81">
        <w:rPr>
          <w:rFonts w:ascii="Arial Unicode MS" w:eastAsia="Arial Unicode MS" w:hAnsi="Arial Unicode MS" w:cs="Arial Unicode MS"/>
          <w:sz w:val="22"/>
          <w:szCs w:val="22"/>
          <w:lang w:val="es-MX"/>
        </w:rPr>
        <w:t xml:space="preserve"> tanto como una persona sedienta </w:t>
      </w:r>
      <w:r w:rsidR="00DE3C81">
        <w:rPr>
          <w:rFonts w:ascii="Arial Unicode MS" w:eastAsia="Arial Unicode MS" w:hAnsi="Arial Unicode MS" w:cs="Arial Unicode MS"/>
          <w:sz w:val="22"/>
          <w:szCs w:val="22"/>
          <w:lang w:val="es-MX"/>
        </w:rPr>
        <w:t xml:space="preserve">desea el agua? </w:t>
      </w:r>
    </w:p>
    <w:p w14:paraId="4B5C6D57" w14:textId="77777777" w:rsidR="00DE3C81" w:rsidRDefault="00DE3C81" w:rsidP="003829B1">
      <w:pPr>
        <w:rPr>
          <w:rFonts w:ascii="Arial Unicode MS" w:eastAsia="Arial Unicode MS" w:hAnsi="Arial Unicode MS" w:cs="Arial Unicode MS"/>
          <w:sz w:val="22"/>
          <w:szCs w:val="22"/>
          <w:lang w:val="es-MX"/>
        </w:rPr>
      </w:pPr>
    </w:p>
    <w:p w14:paraId="23F5469D" w14:textId="1DBA19C7" w:rsidR="000703D1" w:rsidRPr="001F468C" w:rsidRDefault="00DE3C81" w:rsidP="001F468C">
      <w:pPr>
        <w:rPr>
          <w:rFonts w:ascii="Arial Unicode MS" w:eastAsia="Arial Unicode MS" w:hAnsi="Arial Unicode MS" w:cs="Arial Unicode MS"/>
          <w:sz w:val="22"/>
          <w:szCs w:val="22"/>
          <w:lang w:val="es-MX"/>
        </w:rPr>
      </w:pPr>
      <w:r>
        <w:rPr>
          <w:rFonts w:ascii="Arial Unicode MS" w:eastAsia="Arial Unicode MS" w:hAnsi="Arial Unicode MS" w:cs="Arial Unicode MS"/>
          <w:sz w:val="22"/>
          <w:szCs w:val="22"/>
          <w:lang w:val="es-MX"/>
        </w:rPr>
        <w:t>Este año nuestro tema para el Día de Énfasis de Ministerio de la Mujer es “¿Tienes Sed del Agua de Vida?” Sabemos bien, a través de esa conocida historia en Juan 4, que Jesucristo tiene el agua que necesitamos para satisfacer el deseo de nuestra alma</w:t>
      </w:r>
      <w:r w:rsidR="00816A0E">
        <w:rPr>
          <w:rFonts w:ascii="Arial Unicode MS" w:eastAsia="Arial Unicode MS" w:hAnsi="Arial Unicode MS" w:cs="Arial Unicode MS"/>
          <w:sz w:val="22"/>
          <w:szCs w:val="22"/>
          <w:lang w:val="es-MX"/>
        </w:rPr>
        <w:t>,</w:t>
      </w:r>
      <w:r>
        <w:rPr>
          <w:rFonts w:ascii="Arial Unicode MS" w:eastAsia="Arial Unicode MS" w:hAnsi="Arial Unicode MS" w:cs="Arial Unicode MS"/>
          <w:sz w:val="22"/>
          <w:szCs w:val="22"/>
          <w:lang w:val="es-MX"/>
        </w:rPr>
        <w:t xml:space="preserve"> de </w:t>
      </w:r>
      <w:r w:rsidR="00816A0E">
        <w:rPr>
          <w:rFonts w:ascii="Arial Unicode MS" w:eastAsia="Arial Unicode MS" w:hAnsi="Arial Unicode MS" w:cs="Arial Unicode MS"/>
          <w:sz w:val="22"/>
          <w:szCs w:val="22"/>
          <w:lang w:val="es-MX"/>
        </w:rPr>
        <w:t>tranquilidad</w:t>
      </w:r>
      <w:r>
        <w:rPr>
          <w:rFonts w:ascii="Arial Unicode MS" w:eastAsia="Arial Unicode MS" w:hAnsi="Arial Unicode MS" w:cs="Arial Unicode MS"/>
          <w:sz w:val="22"/>
          <w:szCs w:val="22"/>
          <w:lang w:val="es-MX"/>
        </w:rPr>
        <w:t xml:space="preserve">, paz, fortaleza, fe, gozo y mucho más. </w:t>
      </w:r>
      <w:r w:rsidR="00B16A19">
        <w:rPr>
          <w:rFonts w:ascii="Arial Unicode MS" w:eastAsia="Arial Unicode MS" w:hAnsi="Arial Unicode MS" w:cs="Arial Unicode MS"/>
          <w:sz w:val="22"/>
          <w:szCs w:val="22"/>
          <w:lang w:val="es-MX"/>
        </w:rPr>
        <w:t xml:space="preserve">Así que este año te invitamos a venir a nuestro Salvador, </w:t>
      </w:r>
      <w:r w:rsidR="00816A0E">
        <w:rPr>
          <w:rFonts w:ascii="Arial Unicode MS" w:eastAsia="Arial Unicode MS" w:hAnsi="Arial Unicode MS" w:cs="Arial Unicode MS"/>
          <w:sz w:val="22"/>
          <w:szCs w:val="22"/>
          <w:lang w:val="es-MX"/>
        </w:rPr>
        <w:t>quien nos</w:t>
      </w:r>
      <w:r w:rsidR="00B16A19">
        <w:rPr>
          <w:rFonts w:ascii="Arial Unicode MS" w:eastAsia="Arial Unicode MS" w:hAnsi="Arial Unicode MS" w:cs="Arial Unicode MS"/>
          <w:sz w:val="22"/>
          <w:szCs w:val="22"/>
          <w:lang w:val="es-MX"/>
        </w:rPr>
        <w:t xml:space="preserve"> dice: </w:t>
      </w:r>
      <w:r w:rsidR="001F468C" w:rsidRPr="001F468C">
        <w:rPr>
          <w:rFonts w:ascii="Arial Unicode MS" w:eastAsia="Arial Unicode MS" w:hAnsi="Arial Unicode MS" w:cs="Arial Unicode MS"/>
          <w:sz w:val="22"/>
          <w:szCs w:val="22"/>
          <w:lang w:val="es-MX"/>
        </w:rPr>
        <w:t>“</w:t>
      </w:r>
      <w:r w:rsidR="001F468C" w:rsidRPr="001F468C">
        <w:rPr>
          <w:rStyle w:val="text"/>
          <w:lang w:val="es-MX"/>
        </w:rPr>
        <w:t xml:space="preserve">Porque yo derramaré aguas sobre el sequedal, y ríos sobre la tierra árida” </w:t>
      </w:r>
      <w:r w:rsidR="000703D1" w:rsidRPr="001F468C">
        <w:rPr>
          <w:rFonts w:ascii="Arial Unicode MS" w:eastAsia="Arial Unicode MS" w:hAnsi="Arial Unicode MS" w:cs="Arial Unicode MS"/>
          <w:sz w:val="22"/>
          <w:szCs w:val="22"/>
          <w:lang w:val="es-MX"/>
        </w:rPr>
        <w:t>(Isa</w:t>
      </w:r>
      <w:r w:rsidR="001F468C" w:rsidRPr="001F468C">
        <w:rPr>
          <w:rFonts w:ascii="Arial Unicode MS" w:eastAsia="Arial Unicode MS" w:hAnsi="Arial Unicode MS" w:cs="Arial Unicode MS"/>
          <w:sz w:val="22"/>
          <w:szCs w:val="22"/>
          <w:lang w:val="es-MX"/>
        </w:rPr>
        <w:t>í</w:t>
      </w:r>
      <w:r w:rsidR="000703D1" w:rsidRPr="001F468C">
        <w:rPr>
          <w:rFonts w:ascii="Arial Unicode MS" w:eastAsia="Arial Unicode MS" w:hAnsi="Arial Unicode MS" w:cs="Arial Unicode MS"/>
          <w:sz w:val="22"/>
          <w:szCs w:val="22"/>
          <w:lang w:val="es-MX"/>
        </w:rPr>
        <w:t>a</w:t>
      </w:r>
      <w:r w:rsidR="001F468C" w:rsidRPr="001F468C">
        <w:rPr>
          <w:rFonts w:ascii="Arial Unicode MS" w:eastAsia="Arial Unicode MS" w:hAnsi="Arial Unicode MS" w:cs="Arial Unicode MS"/>
          <w:sz w:val="22"/>
          <w:szCs w:val="22"/>
          <w:lang w:val="es-MX"/>
        </w:rPr>
        <w:t>s</w:t>
      </w:r>
      <w:r w:rsidR="000703D1" w:rsidRPr="001F468C">
        <w:rPr>
          <w:rFonts w:ascii="Arial Unicode MS" w:eastAsia="Arial Unicode MS" w:hAnsi="Arial Unicode MS" w:cs="Arial Unicode MS"/>
          <w:sz w:val="22"/>
          <w:szCs w:val="22"/>
          <w:lang w:val="es-MX"/>
        </w:rPr>
        <w:t xml:space="preserve"> 44:3). </w:t>
      </w:r>
      <w:r w:rsidR="001F468C">
        <w:rPr>
          <w:rFonts w:ascii="Arial Unicode MS" w:eastAsia="Arial Unicode MS" w:hAnsi="Arial Unicode MS" w:cs="Arial Unicode MS"/>
          <w:sz w:val="22"/>
          <w:szCs w:val="22"/>
          <w:lang w:val="es-MX"/>
        </w:rPr>
        <w:t>Ven a él, mi hermana. Ven.</w:t>
      </w:r>
    </w:p>
    <w:p w14:paraId="13A2C1D7" w14:textId="77777777" w:rsidR="000703D1" w:rsidRPr="001F468C" w:rsidRDefault="000703D1" w:rsidP="003829B1">
      <w:pPr>
        <w:rPr>
          <w:rFonts w:ascii="Arial Unicode MS" w:eastAsia="Arial Unicode MS" w:hAnsi="Arial Unicode MS" w:cs="Arial Unicode MS"/>
          <w:sz w:val="22"/>
          <w:szCs w:val="22"/>
          <w:lang w:val="es-MX"/>
        </w:rPr>
      </w:pPr>
    </w:p>
    <w:p w14:paraId="65F30F8C" w14:textId="77777777" w:rsidR="000703D1" w:rsidRPr="001F468C" w:rsidRDefault="000703D1" w:rsidP="003829B1">
      <w:pPr>
        <w:rPr>
          <w:rFonts w:ascii="Arial Unicode MS" w:eastAsia="Arial Unicode MS" w:hAnsi="Arial Unicode MS" w:cs="Arial Unicode MS"/>
          <w:sz w:val="22"/>
          <w:szCs w:val="22"/>
          <w:lang w:val="es-MX"/>
        </w:rPr>
      </w:pPr>
      <w:r w:rsidRPr="0081011D">
        <w:rPr>
          <w:rFonts w:ascii="Arial Unicode MS" w:eastAsia="Arial Unicode MS" w:hAnsi="Arial Unicode MS" w:cs="Arial Unicode MS"/>
          <w:noProof/>
          <w:sz w:val="22"/>
          <w:szCs w:val="22"/>
        </w:rPr>
        <w:drawing>
          <wp:anchor distT="0" distB="0" distL="114300" distR="114300" simplePos="0" relativeHeight="251661312" behindDoc="1" locked="0" layoutInCell="1" allowOverlap="1" wp14:anchorId="22B7AE7B" wp14:editId="7BAD5D67">
            <wp:simplePos x="0" y="0"/>
            <wp:positionH relativeFrom="column">
              <wp:posOffset>0</wp:posOffset>
            </wp:positionH>
            <wp:positionV relativeFrom="paragraph">
              <wp:posOffset>59690</wp:posOffset>
            </wp:positionV>
            <wp:extent cx="2697480" cy="721360"/>
            <wp:effectExtent l="0" t="0" r="0" b="0"/>
            <wp:wrapNone/>
            <wp:docPr id="3" name="Picture 3" descr="H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8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861C6" w14:textId="77777777" w:rsidR="000703D1" w:rsidRPr="001F468C" w:rsidRDefault="000703D1" w:rsidP="003829B1">
      <w:pPr>
        <w:rPr>
          <w:rFonts w:ascii="Arial Unicode MS" w:eastAsia="Arial Unicode MS" w:hAnsi="Arial Unicode MS" w:cs="Arial Unicode MS"/>
          <w:sz w:val="22"/>
          <w:szCs w:val="22"/>
          <w:lang w:val="es-MX"/>
        </w:rPr>
      </w:pPr>
    </w:p>
    <w:p w14:paraId="2EBBC2B2" w14:textId="77777777" w:rsidR="000703D1" w:rsidRPr="001F468C" w:rsidRDefault="000703D1" w:rsidP="003829B1">
      <w:pPr>
        <w:rPr>
          <w:rFonts w:ascii="Arial Unicode MS" w:eastAsia="Arial Unicode MS" w:hAnsi="Arial Unicode MS" w:cs="Arial Unicode MS"/>
          <w:sz w:val="22"/>
          <w:szCs w:val="22"/>
          <w:lang w:val="es-MX"/>
        </w:rPr>
      </w:pPr>
    </w:p>
    <w:p w14:paraId="7428F15D" w14:textId="77777777" w:rsidR="000703D1" w:rsidRPr="001F468C" w:rsidRDefault="000703D1" w:rsidP="003829B1">
      <w:pPr>
        <w:rPr>
          <w:rFonts w:ascii="Arial Unicode MS" w:eastAsia="Arial Unicode MS" w:hAnsi="Arial Unicode MS" w:cs="Arial Unicode MS"/>
          <w:sz w:val="22"/>
          <w:szCs w:val="22"/>
          <w:lang w:val="es-MX"/>
        </w:rPr>
      </w:pPr>
    </w:p>
    <w:p w14:paraId="61C080A8" w14:textId="627DCF1E" w:rsidR="000703D1" w:rsidRPr="00B75812" w:rsidRDefault="000703D1" w:rsidP="003829B1">
      <w:pPr>
        <w:rPr>
          <w:rFonts w:ascii="Arial Unicode MS" w:eastAsia="Arial Unicode MS" w:hAnsi="Arial Unicode MS" w:cs="Arial Unicode MS"/>
          <w:sz w:val="22"/>
          <w:szCs w:val="22"/>
          <w:lang w:val="es-MX"/>
        </w:rPr>
      </w:pPr>
      <w:r w:rsidRPr="001F468C">
        <w:rPr>
          <w:rFonts w:ascii="Arial Unicode MS" w:eastAsia="Arial Unicode MS" w:hAnsi="Arial Unicode MS" w:cs="Arial Unicode MS"/>
          <w:sz w:val="22"/>
          <w:szCs w:val="22"/>
          <w:lang w:val="es-MX"/>
        </w:rPr>
        <w:t xml:space="preserve">Heather-Dawn Small, </w:t>
      </w:r>
      <w:r w:rsidR="001F468C" w:rsidRPr="001F468C">
        <w:rPr>
          <w:rFonts w:ascii="Arial Unicode MS" w:eastAsia="Arial Unicode MS" w:hAnsi="Arial Unicode MS" w:cs="Arial Unicode MS"/>
          <w:sz w:val="22"/>
          <w:szCs w:val="22"/>
          <w:lang w:val="es-MX"/>
        </w:rPr>
        <w:t xml:space="preserve">directora de MM de la Asociación General. </w:t>
      </w:r>
    </w:p>
    <w:p w14:paraId="18985397" w14:textId="4F04D508" w:rsidR="00CA6D47" w:rsidRPr="00B75812" w:rsidRDefault="00CA6D47">
      <w:pPr>
        <w:rPr>
          <w:rFonts w:asciiTheme="majorHAnsi" w:hAnsiTheme="majorHAnsi"/>
          <w:sz w:val="28"/>
          <w:szCs w:val="28"/>
          <w:lang w:val="es-MX"/>
        </w:rPr>
      </w:pPr>
      <w:r w:rsidRPr="00B75812">
        <w:rPr>
          <w:rFonts w:asciiTheme="majorHAnsi" w:hAnsiTheme="majorHAnsi"/>
          <w:i/>
          <w:sz w:val="28"/>
          <w:szCs w:val="28"/>
          <w:lang w:val="es-MX"/>
        </w:rPr>
        <w:br w:type="page"/>
      </w:r>
    </w:p>
    <w:p w14:paraId="5ED8D0E6" w14:textId="4F7A6006" w:rsidR="000C41B1" w:rsidRPr="003829B1" w:rsidRDefault="000C41B1" w:rsidP="00AD7E0D">
      <w:pPr>
        <w:jc w:val="center"/>
        <w:rPr>
          <w:rFonts w:asciiTheme="majorHAnsi" w:hAnsiTheme="majorHAnsi"/>
          <w:b/>
          <w:sz w:val="28"/>
          <w:szCs w:val="28"/>
          <w:lang w:val="es-MX"/>
        </w:rPr>
      </w:pPr>
      <w:r w:rsidRPr="003829B1">
        <w:rPr>
          <w:rFonts w:asciiTheme="majorHAnsi" w:hAnsiTheme="majorHAnsi"/>
          <w:b/>
          <w:sz w:val="28"/>
          <w:szCs w:val="28"/>
          <w:lang w:val="es-MX"/>
        </w:rPr>
        <w:lastRenderedPageBreak/>
        <w:t>Conten</w:t>
      </w:r>
      <w:r w:rsidR="003829B1" w:rsidRPr="003829B1">
        <w:rPr>
          <w:rFonts w:asciiTheme="majorHAnsi" w:hAnsiTheme="majorHAnsi"/>
          <w:b/>
          <w:sz w:val="28"/>
          <w:szCs w:val="28"/>
          <w:lang w:val="es-MX"/>
        </w:rPr>
        <w:t>ido</w:t>
      </w:r>
    </w:p>
    <w:p w14:paraId="37E6E272" w14:textId="77777777" w:rsidR="000C41B1" w:rsidRPr="003829B1" w:rsidRDefault="000C41B1">
      <w:pPr>
        <w:rPr>
          <w:rFonts w:asciiTheme="majorHAnsi" w:hAnsiTheme="majorHAnsi"/>
          <w:sz w:val="28"/>
          <w:szCs w:val="28"/>
          <w:lang w:val="es-MX"/>
        </w:rPr>
      </w:pPr>
    </w:p>
    <w:p w14:paraId="6E850D21" w14:textId="77777777" w:rsidR="00AD4E3B" w:rsidRPr="003829B1" w:rsidRDefault="00AD4E3B">
      <w:pPr>
        <w:rPr>
          <w:rFonts w:asciiTheme="majorHAnsi" w:hAnsiTheme="majorHAnsi"/>
          <w:lang w:val="es-MX"/>
        </w:rPr>
      </w:pPr>
    </w:p>
    <w:p w14:paraId="01559457" w14:textId="584F1CDD" w:rsidR="00AD4E3B" w:rsidRPr="003829B1" w:rsidRDefault="00AD4E3B">
      <w:pPr>
        <w:rPr>
          <w:rFonts w:asciiTheme="majorHAnsi" w:hAnsiTheme="majorHAnsi"/>
          <w:lang w:val="es-MX"/>
        </w:rPr>
      </w:pP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r w:rsidRPr="003829B1">
        <w:rPr>
          <w:rFonts w:asciiTheme="majorHAnsi" w:hAnsiTheme="majorHAnsi"/>
          <w:lang w:val="es-MX"/>
        </w:rPr>
        <w:tab/>
      </w:r>
    </w:p>
    <w:p w14:paraId="7A5B457C" w14:textId="000AA5F3" w:rsidR="00C64FF7" w:rsidRPr="003829B1" w:rsidRDefault="00C64FF7">
      <w:pPr>
        <w:pStyle w:val="TOC2"/>
        <w:tabs>
          <w:tab w:val="right" w:leader="dot" w:pos="9350"/>
        </w:tabs>
        <w:rPr>
          <w:rFonts w:asciiTheme="majorHAnsi" w:hAnsiTheme="majorHAnsi"/>
          <w:noProof/>
          <w:lang w:val="es-MX"/>
        </w:rPr>
      </w:pPr>
      <w:r w:rsidRPr="00C64FF7">
        <w:rPr>
          <w:rFonts w:asciiTheme="majorHAnsi" w:eastAsiaTheme="majorEastAsia" w:hAnsiTheme="majorHAnsi" w:cstheme="majorBidi"/>
          <w:b/>
          <w:bCs/>
          <w:color w:val="365F91" w:themeColor="accent1" w:themeShade="BF"/>
        </w:rPr>
        <w:fldChar w:fldCharType="begin"/>
      </w:r>
      <w:r w:rsidRPr="003829B1">
        <w:rPr>
          <w:rFonts w:asciiTheme="majorHAnsi" w:eastAsiaTheme="majorEastAsia" w:hAnsiTheme="majorHAnsi" w:cstheme="majorBidi"/>
          <w:b/>
          <w:bCs/>
          <w:color w:val="365F91" w:themeColor="accent1" w:themeShade="BF"/>
          <w:lang w:val="es-MX"/>
        </w:rPr>
        <w:instrText xml:space="preserve"> TOC \o "1-2" </w:instrText>
      </w:r>
      <w:r w:rsidRPr="00C64FF7">
        <w:rPr>
          <w:rFonts w:asciiTheme="majorHAnsi" w:eastAsiaTheme="majorEastAsia" w:hAnsiTheme="majorHAnsi" w:cstheme="majorBidi"/>
          <w:b/>
          <w:bCs/>
          <w:color w:val="365F91" w:themeColor="accent1" w:themeShade="BF"/>
        </w:rPr>
        <w:fldChar w:fldCharType="separate"/>
      </w:r>
      <w:r w:rsidRPr="003829B1">
        <w:rPr>
          <w:rFonts w:asciiTheme="majorHAnsi" w:hAnsiTheme="majorHAnsi"/>
          <w:noProof/>
          <w:lang w:val="es-MX"/>
        </w:rPr>
        <w:t>A</w:t>
      </w:r>
      <w:r w:rsidR="003829B1" w:rsidRPr="003829B1">
        <w:rPr>
          <w:rFonts w:asciiTheme="majorHAnsi" w:hAnsiTheme="majorHAnsi"/>
          <w:noProof/>
          <w:lang w:val="es-MX"/>
        </w:rPr>
        <w:t>cerca de la Aut</w:t>
      </w:r>
      <w:r w:rsidRPr="003829B1">
        <w:rPr>
          <w:rFonts w:asciiTheme="majorHAnsi" w:hAnsiTheme="majorHAnsi"/>
          <w:noProof/>
          <w:lang w:val="es-MX"/>
        </w:rPr>
        <w:t>or</w:t>
      </w:r>
      <w:r w:rsidR="003829B1" w:rsidRPr="003829B1">
        <w:rPr>
          <w:rFonts w:asciiTheme="majorHAnsi" w:hAnsiTheme="majorHAnsi"/>
          <w:noProof/>
          <w:lang w:val="es-MX"/>
        </w:rPr>
        <w:t>a</w:t>
      </w:r>
      <w:r w:rsidRPr="003829B1">
        <w:rPr>
          <w:rFonts w:asciiTheme="majorHAnsi" w:hAnsiTheme="majorHAnsi"/>
          <w:noProof/>
          <w:lang w:val="es-MX"/>
        </w:rPr>
        <w:tab/>
      </w:r>
    </w:p>
    <w:p w14:paraId="1A85AB92" w14:textId="6EA70CE1" w:rsidR="00C64FF7" w:rsidRPr="003829B1" w:rsidRDefault="003829B1">
      <w:pPr>
        <w:pStyle w:val="TOC2"/>
        <w:tabs>
          <w:tab w:val="right" w:leader="dot" w:pos="9350"/>
        </w:tabs>
        <w:rPr>
          <w:rFonts w:asciiTheme="majorHAnsi" w:hAnsiTheme="majorHAnsi"/>
          <w:noProof/>
          <w:lang w:val="es-MX"/>
        </w:rPr>
      </w:pPr>
      <w:r w:rsidRPr="003829B1">
        <w:rPr>
          <w:rFonts w:asciiTheme="majorHAnsi" w:hAnsiTheme="majorHAnsi"/>
          <w:noProof/>
          <w:lang w:val="es-MX"/>
        </w:rPr>
        <w:t xml:space="preserve">Bosquejo del </w:t>
      </w:r>
      <w:r w:rsidR="00C64FF7" w:rsidRPr="003829B1">
        <w:rPr>
          <w:rFonts w:asciiTheme="majorHAnsi" w:hAnsiTheme="majorHAnsi"/>
          <w:noProof/>
          <w:lang w:val="es-MX"/>
        </w:rPr>
        <w:t>Servic</w:t>
      </w:r>
      <w:r w:rsidRPr="003829B1">
        <w:rPr>
          <w:rFonts w:asciiTheme="majorHAnsi" w:hAnsiTheme="majorHAnsi"/>
          <w:noProof/>
          <w:lang w:val="es-MX"/>
        </w:rPr>
        <w:t>io Religioso</w:t>
      </w:r>
      <w:r w:rsidR="00C64FF7" w:rsidRPr="003829B1">
        <w:rPr>
          <w:rFonts w:asciiTheme="majorHAnsi" w:hAnsiTheme="majorHAnsi"/>
          <w:noProof/>
          <w:lang w:val="es-MX"/>
        </w:rPr>
        <w:tab/>
      </w:r>
    </w:p>
    <w:p w14:paraId="1513CDE4" w14:textId="3CA0934B" w:rsidR="00C64FF7" w:rsidRPr="003829B1" w:rsidRDefault="003829B1">
      <w:pPr>
        <w:pStyle w:val="TOC2"/>
        <w:tabs>
          <w:tab w:val="right" w:leader="dot" w:pos="9350"/>
        </w:tabs>
        <w:rPr>
          <w:rFonts w:asciiTheme="majorHAnsi" w:hAnsiTheme="majorHAnsi"/>
          <w:noProof/>
          <w:lang w:val="es-MX"/>
        </w:rPr>
      </w:pPr>
      <w:r w:rsidRPr="003829B1">
        <w:rPr>
          <w:rFonts w:asciiTheme="majorHAnsi" w:hAnsiTheme="majorHAnsi"/>
          <w:noProof/>
          <w:lang w:val="es-MX"/>
        </w:rPr>
        <w:t>Lectura Bíblica</w:t>
      </w:r>
      <w:r w:rsidR="00C64FF7" w:rsidRPr="003829B1">
        <w:rPr>
          <w:rFonts w:asciiTheme="majorHAnsi" w:hAnsiTheme="majorHAnsi"/>
          <w:noProof/>
          <w:lang w:val="es-MX"/>
        </w:rPr>
        <w:tab/>
      </w:r>
    </w:p>
    <w:p w14:paraId="33CE731A" w14:textId="2E376DD0" w:rsidR="00C64FF7" w:rsidRPr="003829B1" w:rsidRDefault="00C64FF7">
      <w:pPr>
        <w:pStyle w:val="TOC2"/>
        <w:tabs>
          <w:tab w:val="right" w:leader="dot" w:pos="9350"/>
        </w:tabs>
        <w:rPr>
          <w:rFonts w:asciiTheme="majorHAnsi" w:hAnsiTheme="majorHAnsi"/>
          <w:noProof/>
          <w:lang w:val="es-MX"/>
        </w:rPr>
      </w:pPr>
      <w:r w:rsidRPr="003829B1">
        <w:rPr>
          <w:rFonts w:asciiTheme="majorHAnsi" w:hAnsiTheme="majorHAnsi"/>
          <w:noProof/>
          <w:lang w:val="es-MX"/>
        </w:rPr>
        <w:t>Serm</w:t>
      </w:r>
      <w:r w:rsidR="003829B1" w:rsidRPr="003829B1">
        <w:rPr>
          <w:rFonts w:asciiTheme="majorHAnsi" w:hAnsiTheme="majorHAnsi"/>
          <w:noProof/>
          <w:lang w:val="es-MX"/>
        </w:rPr>
        <w:t>ó</w:t>
      </w:r>
      <w:r w:rsidRPr="003829B1">
        <w:rPr>
          <w:rFonts w:asciiTheme="majorHAnsi" w:hAnsiTheme="majorHAnsi"/>
          <w:noProof/>
          <w:lang w:val="es-MX"/>
        </w:rPr>
        <w:t>n</w:t>
      </w:r>
      <w:r w:rsidRPr="003829B1">
        <w:rPr>
          <w:rFonts w:asciiTheme="majorHAnsi" w:hAnsiTheme="majorHAnsi"/>
          <w:noProof/>
          <w:lang w:val="es-MX"/>
        </w:rPr>
        <w:tab/>
      </w:r>
    </w:p>
    <w:p w14:paraId="12228D08" w14:textId="79DE7AB6" w:rsidR="00C64FF7" w:rsidRPr="003829B1" w:rsidRDefault="00C64FF7">
      <w:pPr>
        <w:pStyle w:val="TOC2"/>
        <w:tabs>
          <w:tab w:val="right" w:leader="dot" w:pos="9350"/>
        </w:tabs>
        <w:rPr>
          <w:rFonts w:asciiTheme="majorHAnsi" w:hAnsiTheme="majorHAnsi"/>
          <w:noProof/>
          <w:lang w:val="es-MX"/>
        </w:rPr>
      </w:pPr>
      <w:r w:rsidRPr="003829B1">
        <w:rPr>
          <w:rFonts w:asciiTheme="majorHAnsi" w:hAnsiTheme="majorHAnsi"/>
          <w:noProof/>
          <w:lang w:val="es-MX"/>
        </w:rPr>
        <w:t>Seminar</w:t>
      </w:r>
      <w:r w:rsidR="003829B1" w:rsidRPr="003829B1">
        <w:rPr>
          <w:rFonts w:asciiTheme="majorHAnsi" w:hAnsiTheme="majorHAnsi"/>
          <w:noProof/>
          <w:lang w:val="es-MX"/>
        </w:rPr>
        <w:t>io</w:t>
      </w:r>
      <w:r w:rsidRPr="003829B1">
        <w:rPr>
          <w:rFonts w:asciiTheme="majorHAnsi" w:hAnsiTheme="majorHAnsi"/>
          <w:noProof/>
          <w:lang w:val="es-MX"/>
        </w:rPr>
        <w:tab/>
      </w:r>
    </w:p>
    <w:p w14:paraId="2BBF7684" w14:textId="77777777" w:rsidR="000C41B1" w:rsidRPr="003829B1" w:rsidRDefault="00C64FF7">
      <w:pPr>
        <w:rPr>
          <w:rFonts w:asciiTheme="majorHAnsi" w:hAnsiTheme="majorHAnsi"/>
          <w:lang w:val="es-MX"/>
        </w:rPr>
      </w:pPr>
      <w:r w:rsidRPr="00C64FF7">
        <w:rPr>
          <w:rFonts w:asciiTheme="majorHAnsi" w:eastAsiaTheme="majorEastAsia" w:hAnsiTheme="majorHAnsi" w:cstheme="majorBidi"/>
          <w:b/>
          <w:bCs/>
          <w:color w:val="365F91" w:themeColor="accent1" w:themeShade="BF"/>
          <w:sz w:val="22"/>
          <w:szCs w:val="22"/>
        </w:rPr>
        <w:fldChar w:fldCharType="end"/>
      </w:r>
    </w:p>
    <w:p w14:paraId="07ABAAF8" w14:textId="77777777" w:rsidR="000C41B1" w:rsidRPr="003829B1" w:rsidRDefault="000C41B1">
      <w:pPr>
        <w:rPr>
          <w:rFonts w:asciiTheme="majorHAnsi" w:hAnsiTheme="majorHAnsi"/>
          <w:sz w:val="28"/>
          <w:szCs w:val="28"/>
          <w:lang w:val="es-MX"/>
        </w:rPr>
      </w:pPr>
    </w:p>
    <w:p w14:paraId="63B6FFAD" w14:textId="77777777" w:rsidR="00AD4E3B" w:rsidRPr="003829B1" w:rsidRDefault="00AD4E3B">
      <w:pPr>
        <w:rPr>
          <w:rFonts w:asciiTheme="majorHAnsi" w:hAnsiTheme="majorHAnsi"/>
          <w:sz w:val="28"/>
          <w:szCs w:val="28"/>
          <w:lang w:val="es-MX"/>
        </w:rPr>
      </w:pPr>
    </w:p>
    <w:p w14:paraId="7871B559" w14:textId="77777777" w:rsidR="00AD4E3B" w:rsidRPr="003829B1" w:rsidRDefault="00AD4E3B">
      <w:pPr>
        <w:rPr>
          <w:rFonts w:asciiTheme="majorHAnsi" w:hAnsiTheme="majorHAnsi"/>
          <w:sz w:val="28"/>
          <w:szCs w:val="28"/>
          <w:lang w:val="es-MX"/>
        </w:rPr>
      </w:pPr>
    </w:p>
    <w:p w14:paraId="3D471FB4" w14:textId="3EBA6940" w:rsidR="00EA39A1" w:rsidRPr="003829B1" w:rsidRDefault="00EA39A1">
      <w:pPr>
        <w:rPr>
          <w:rFonts w:asciiTheme="majorHAnsi" w:hAnsiTheme="majorHAnsi"/>
          <w:sz w:val="28"/>
          <w:szCs w:val="28"/>
          <w:lang w:val="es-MX"/>
        </w:rPr>
      </w:pPr>
      <w:r w:rsidRPr="003829B1">
        <w:rPr>
          <w:rFonts w:asciiTheme="majorHAnsi" w:hAnsiTheme="majorHAnsi"/>
          <w:sz w:val="28"/>
          <w:szCs w:val="28"/>
          <w:lang w:val="es-MX"/>
        </w:rPr>
        <w:br w:type="page"/>
      </w:r>
    </w:p>
    <w:p w14:paraId="1064945E" w14:textId="77777777" w:rsidR="00AD4E3B" w:rsidRPr="003829B1" w:rsidRDefault="00AD4E3B">
      <w:pPr>
        <w:rPr>
          <w:rFonts w:asciiTheme="majorHAnsi" w:hAnsiTheme="majorHAnsi"/>
          <w:sz w:val="28"/>
          <w:szCs w:val="28"/>
          <w:lang w:val="es-MX"/>
        </w:rPr>
      </w:pPr>
    </w:p>
    <w:p w14:paraId="7E7B73A6" w14:textId="2CF6DAEF" w:rsidR="00AD4E3B" w:rsidRPr="003829B1" w:rsidRDefault="00AD4E3B" w:rsidP="001818ED">
      <w:pPr>
        <w:pStyle w:val="Heading2"/>
        <w:rPr>
          <w:lang w:val="es-MX"/>
        </w:rPr>
      </w:pPr>
      <w:bookmarkStart w:id="1" w:name="_Toc444174909"/>
      <w:bookmarkStart w:id="2" w:name="_Toc444175081"/>
      <w:r w:rsidRPr="003829B1">
        <w:rPr>
          <w:lang w:val="es-MX"/>
        </w:rPr>
        <w:t>A</w:t>
      </w:r>
      <w:r w:rsidR="003829B1" w:rsidRPr="003829B1">
        <w:rPr>
          <w:lang w:val="es-MX"/>
        </w:rPr>
        <w:t xml:space="preserve">cerca de la </w:t>
      </w:r>
      <w:r w:rsidRPr="003829B1">
        <w:rPr>
          <w:lang w:val="es-MX"/>
        </w:rPr>
        <w:t>Autor</w:t>
      </w:r>
      <w:bookmarkEnd w:id="1"/>
      <w:bookmarkEnd w:id="2"/>
      <w:r w:rsidR="003829B1" w:rsidRPr="003829B1">
        <w:rPr>
          <w:lang w:val="es-MX"/>
        </w:rPr>
        <w:t>a</w:t>
      </w:r>
    </w:p>
    <w:p w14:paraId="56A67B98" w14:textId="77777777" w:rsidR="00AD4E3B" w:rsidRPr="003829B1" w:rsidRDefault="00AD4E3B">
      <w:pPr>
        <w:rPr>
          <w:rFonts w:asciiTheme="majorHAnsi" w:hAnsiTheme="majorHAnsi"/>
          <w:sz w:val="28"/>
          <w:szCs w:val="28"/>
          <w:lang w:val="es-MX"/>
        </w:rPr>
      </w:pPr>
    </w:p>
    <w:p w14:paraId="13A61271" w14:textId="77777777" w:rsidR="00AD7E0D" w:rsidRPr="003829B1" w:rsidRDefault="00AD7E0D">
      <w:pPr>
        <w:rPr>
          <w:rFonts w:asciiTheme="majorHAnsi" w:hAnsiTheme="majorHAnsi" w:cs="CantataOne-Regular"/>
          <w:lang w:val="es-MX"/>
        </w:rPr>
      </w:pPr>
    </w:p>
    <w:p w14:paraId="0976B201" w14:textId="3496BC9C" w:rsidR="00AD4E3B" w:rsidRPr="003829B1" w:rsidRDefault="003829B1">
      <w:pPr>
        <w:rPr>
          <w:rFonts w:asciiTheme="majorHAnsi" w:hAnsiTheme="majorHAnsi" w:cs="CantataOne-Regular"/>
          <w:lang w:val="es-MX"/>
        </w:rPr>
      </w:pPr>
      <w:r w:rsidRPr="003829B1">
        <w:rPr>
          <w:rFonts w:asciiTheme="majorHAnsi" w:hAnsiTheme="majorHAnsi" w:cs="CantataOne-Regular"/>
          <w:lang w:val="es-MX"/>
        </w:rPr>
        <w:t xml:space="preserve">Nacida en </w:t>
      </w:r>
      <w:r w:rsidR="00AD4E3B" w:rsidRPr="003829B1">
        <w:rPr>
          <w:rFonts w:asciiTheme="majorHAnsi" w:hAnsiTheme="majorHAnsi" w:cs="CantataOne-Regular"/>
          <w:lang w:val="es-MX"/>
        </w:rPr>
        <w:t>Rusia, Galina Stele ha</w:t>
      </w:r>
      <w:r w:rsidRPr="003829B1">
        <w:rPr>
          <w:rFonts w:asciiTheme="majorHAnsi" w:hAnsiTheme="majorHAnsi" w:cs="CantataOne-Regular"/>
          <w:lang w:val="es-MX"/>
        </w:rPr>
        <w:t xml:space="preserve"> prestado sus servicios a la iglesia en varias capacidades, entre ellas, como profesora de Teología en el Seminario Teol</w:t>
      </w:r>
      <w:r>
        <w:rPr>
          <w:rFonts w:asciiTheme="majorHAnsi" w:hAnsiTheme="majorHAnsi" w:cs="CantataOne-Regular"/>
          <w:lang w:val="es-MX"/>
        </w:rPr>
        <w:t xml:space="preserve">ógico </w:t>
      </w:r>
      <w:r w:rsidR="00AD4E3B" w:rsidRPr="003829B1">
        <w:rPr>
          <w:rFonts w:asciiTheme="majorHAnsi" w:hAnsiTheme="majorHAnsi" w:cs="CantataOne-Regular"/>
          <w:lang w:val="es-MX"/>
        </w:rPr>
        <w:t>Zaoksky (Rusia); coordina</w:t>
      </w:r>
      <w:r w:rsidR="004E488D">
        <w:rPr>
          <w:rFonts w:asciiTheme="majorHAnsi" w:hAnsiTheme="majorHAnsi" w:cs="CantataOne-Regular"/>
          <w:lang w:val="es-MX"/>
        </w:rPr>
        <w:t>d</w:t>
      </w:r>
      <w:r w:rsidR="00AD4E3B" w:rsidRPr="003829B1">
        <w:rPr>
          <w:rFonts w:asciiTheme="majorHAnsi" w:hAnsiTheme="majorHAnsi" w:cs="CantataOne-Regular"/>
          <w:lang w:val="es-MX"/>
        </w:rPr>
        <w:t>or</w:t>
      </w:r>
      <w:r w:rsidR="004E488D">
        <w:rPr>
          <w:rFonts w:asciiTheme="majorHAnsi" w:hAnsiTheme="majorHAnsi" w:cs="CantataOne-Regular"/>
          <w:lang w:val="es-MX"/>
        </w:rPr>
        <w:t xml:space="preserve">a y editora general del equivalente a la Revista SIEMA y de </w:t>
      </w:r>
      <w:r w:rsidR="00AD4E3B" w:rsidRPr="003829B1">
        <w:rPr>
          <w:rFonts w:asciiTheme="majorHAnsi" w:hAnsiTheme="majorHAnsi" w:cs="CantataOne-Regular"/>
          <w:lang w:val="es-MX"/>
        </w:rPr>
        <w:t>Living Church</w:t>
      </w:r>
      <w:r w:rsidR="00816A0E">
        <w:rPr>
          <w:rFonts w:asciiTheme="majorHAnsi" w:hAnsiTheme="majorHAnsi" w:cs="CantataOne-Regular"/>
          <w:lang w:val="es-MX"/>
        </w:rPr>
        <w:t>,</w:t>
      </w:r>
      <w:r w:rsidR="00AD4E3B" w:rsidRPr="003829B1">
        <w:rPr>
          <w:rFonts w:asciiTheme="majorHAnsi" w:hAnsiTheme="majorHAnsi" w:cs="CantataOne-Regular"/>
          <w:lang w:val="es-MX"/>
        </w:rPr>
        <w:t xml:space="preserve"> </w:t>
      </w:r>
      <w:r w:rsidR="004E488D">
        <w:rPr>
          <w:rFonts w:asciiTheme="majorHAnsi" w:hAnsiTheme="majorHAnsi" w:cs="CantataOne-Regular"/>
          <w:lang w:val="es-MX"/>
        </w:rPr>
        <w:t xml:space="preserve">en la División Euroasiática; y directora del Instituto de Misiones de esa misma División. </w:t>
      </w:r>
    </w:p>
    <w:p w14:paraId="3530BAB3" w14:textId="77777777" w:rsidR="00AD4E3B" w:rsidRPr="003829B1" w:rsidRDefault="00AD4E3B">
      <w:pPr>
        <w:rPr>
          <w:rFonts w:asciiTheme="majorHAnsi" w:hAnsiTheme="majorHAnsi" w:cs="CantataOne-Regular"/>
          <w:lang w:val="es-MX"/>
        </w:rPr>
      </w:pPr>
    </w:p>
    <w:p w14:paraId="1F384286" w14:textId="77F810C5" w:rsidR="00AD4E3B" w:rsidRPr="004E488D" w:rsidRDefault="004E488D">
      <w:pPr>
        <w:rPr>
          <w:rFonts w:asciiTheme="majorHAnsi" w:hAnsiTheme="majorHAnsi" w:cs="CantataOne-Regular"/>
          <w:lang w:val="es-MX"/>
        </w:rPr>
      </w:pPr>
      <w:r w:rsidRPr="004E488D">
        <w:rPr>
          <w:rFonts w:asciiTheme="majorHAnsi" w:hAnsiTheme="majorHAnsi" w:cs="CantataOne-Regular"/>
          <w:lang w:val="es-MX"/>
        </w:rPr>
        <w:t xml:space="preserve">En </w:t>
      </w:r>
      <w:r w:rsidR="00AD4E3B" w:rsidRPr="004E488D">
        <w:rPr>
          <w:rFonts w:asciiTheme="majorHAnsi" w:hAnsiTheme="majorHAnsi" w:cs="CantataOne-Regular"/>
          <w:lang w:val="es-MX"/>
        </w:rPr>
        <w:t xml:space="preserve">1996 </w:t>
      </w:r>
      <w:r w:rsidRPr="004E488D">
        <w:rPr>
          <w:rFonts w:asciiTheme="majorHAnsi" w:hAnsiTheme="majorHAnsi" w:cs="CantataOne-Regular"/>
          <w:lang w:val="es-MX"/>
        </w:rPr>
        <w:t xml:space="preserve">fue la primera mujer en graduar con un doctorado en ministerio </w:t>
      </w:r>
      <w:r w:rsidR="00AD4E3B" w:rsidRPr="004E488D">
        <w:rPr>
          <w:rFonts w:asciiTheme="majorHAnsi" w:hAnsiTheme="majorHAnsi" w:cs="CantataOne-Regular"/>
          <w:lang w:val="es-MX"/>
        </w:rPr>
        <w:t>(D</w:t>
      </w:r>
      <w:r w:rsidR="00540C97" w:rsidRPr="004E488D">
        <w:rPr>
          <w:rFonts w:asciiTheme="majorHAnsi" w:hAnsiTheme="majorHAnsi" w:cs="CantataOne-Regular"/>
          <w:lang w:val="es-MX"/>
        </w:rPr>
        <w:t>.</w:t>
      </w:r>
      <w:r w:rsidR="00AD4E3B" w:rsidRPr="004E488D">
        <w:rPr>
          <w:rFonts w:asciiTheme="majorHAnsi" w:hAnsiTheme="majorHAnsi" w:cs="CantataOne-Regular"/>
          <w:lang w:val="es-MX"/>
        </w:rPr>
        <w:t>Min</w:t>
      </w:r>
      <w:r w:rsidR="00540C97" w:rsidRPr="004E488D">
        <w:rPr>
          <w:rFonts w:asciiTheme="majorHAnsi" w:hAnsiTheme="majorHAnsi" w:cs="CantataOne-Regular"/>
          <w:lang w:val="es-MX"/>
        </w:rPr>
        <w:t>.</w:t>
      </w:r>
      <w:r w:rsidR="00AD4E3B" w:rsidRPr="004E488D">
        <w:rPr>
          <w:rFonts w:asciiTheme="majorHAnsi" w:hAnsiTheme="majorHAnsi" w:cs="CantataOne-Regular"/>
          <w:lang w:val="es-MX"/>
        </w:rPr>
        <w:t xml:space="preserve">) </w:t>
      </w:r>
      <w:r>
        <w:rPr>
          <w:rFonts w:asciiTheme="majorHAnsi" w:hAnsiTheme="majorHAnsi" w:cs="CantataOne-Regular"/>
          <w:lang w:val="es-MX"/>
        </w:rPr>
        <w:t>de la Universidad Andrews</w:t>
      </w:r>
      <w:r w:rsidR="00AD4E3B" w:rsidRPr="004E488D">
        <w:rPr>
          <w:rFonts w:asciiTheme="majorHAnsi" w:hAnsiTheme="majorHAnsi" w:cs="CantataOne-Regular"/>
          <w:lang w:val="es-MX"/>
        </w:rPr>
        <w:t xml:space="preserve">. </w:t>
      </w:r>
    </w:p>
    <w:p w14:paraId="21F81782" w14:textId="77777777" w:rsidR="00AD4E3B" w:rsidRPr="004E488D" w:rsidRDefault="00AD4E3B">
      <w:pPr>
        <w:rPr>
          <w:rFonts w:asciiTheme="majorHAnsi" w:hAnsiTheme="majorHAnsi" w:cs="CantataOne-Regular"/>
          <w:lang w:val="es-MX"/>
        </w:rPr>
      </w:pPr>
    </w:p>
    <w:p w14:paraId="56C3F6C9" w14:textId="4C017FDF" w:rsidR="004E488D" w:rsidRPr="004E488D" w:rsidRDefault="004E488D" w:rsidP="004E488D">
      <w:pPr>
        <w:rPr>
          <w:rFonts w:asciiTheme="majorHAnsi" w:hAnsiTheme="majorHAnsi" w:cs="CantataOne-Regular"/>
          <w:lang w:val="es-MX"/>
        </w:rPr>
      </w:pPr>
      <w:r w:rsidRPr="004E488D">
        <w:rPr>
          <w:rFonts w:asciiTheme="majorHAnsi" w:hAnsiTheme="majorHAnsi" w:cs="CantataOne-Regular"/>
          <w:lang w:val="es-MX"/>
        </w:rPr>
        <w:t xml:space="preserve">Es autora de varias obras y se unió a la Oficina de Archivos, Estadísticas e Investigación en </w:t>
      </w:r>
      <w:r w:rsidR="00AD4E3B" w:rsidRPr="004E488D">
        <w:rPr>
          <w:rFonts w:asciiTheme="majorHAnsi" w:hAnsiTheme="majorHAnsi" w:cs="CantataOne-Regular"/>
          <w:lang w:val="es-MX"/>
        </w:rPr>
        <w:t xml:space="preserve">2012 </w:t>
      </w:r>
      <w:r w:rsidRPr="004E488D">
        <w:rPr>
          <w:rFonts w:asciiTheme="majorHAnsi" w:hAnsiTheme="majorHAnsi" w:cs="CantataOne-Regular"/>
          <w:lang w:val="es-MX"/>
        </w:rPr>
        <w:t>como asistente de Evaluaci</w:t>
      </w:r>
      <w:r>
        <w:rPr>
          <w:rFonts w:asciiTheme="majorHAnsi" w:hAnsiTheme="majorHAnsi" w:cs="CantataOne-Regular"/>
          <w:lang w:val="es-MX"/>
        </w:rPr>
        <w:t xml:space="preserve">ón de Investigación y Programación. </w:t>
      </w:r>
      <w:r w:rsidRPr="004E488D">
        <w:rPr>
          <w:rFonts w:asciiTheme="majorHAnsi" w:hAnsiTheme="majorHAnsi" w:cs="CantataOne-Regular"/>
          <w:lang w:val="es-MX"/>
        </w:rPr>
        <w:t xml:space="preserve">A finales de 2015 se convirtió en directora de Investigación y Evaluación. </w:t>
      </w:r>
    </w:p>
    <w:p w14:paraId="3FFFC7B1" w14:textId="2179885D" w:rsidR="000C41B1" w:rsidRPr="00B75812" w:rsidRDefault="000C41B1">
      <w:pPr>
        <w:rPr>
          <w:rFonts w:asciiTheme="majorHAnsi" w:hAnsiTheme="majorHAnsi"/>
          <w:sz w:val="28"/>
          <w:szCs w:val="28"/>
          <w:lang w:val="es-MX"/>
        </w:rPr>
      </w:pPr>
      <w:r w:rsidRPr="00B75812">
        <w:rPr>
          <w:rFonts w:asciiTheme="majorHAnsi" w:hAnsiTheme="majorHAnsi"/>
          <w:sz w:val="28"/>
          <w:szCs w:val="28"/>
          <w:lang w:val="es-MX"/>
        </w:rPr>
        <w:br w:type="page"/>
      </w:r>
    </w:p>
    <w:p w14:paraId="529CB973" w14:textId="6A5E8B9E" w:rsidR="000C41B1" w:rsidRPr="00FC39DC" w:rsidRDefault="00FC39DC" w:rsidP="001818ED">
      <w:pPr>
        <w:pStyle w:val="Heading2"/>
        <w:jc w:val="center"/>
        <w:rPr>
          <w:lang w:val="es-MX"/>
        </w:rPr>
      </w:pPr>
      <w:bookmarkStart w:id="3" w:name="_Toc444174910"/>
      <w:bookmarkStart w:id="4" w:name="_Toc444175082"/>
      <w:r w:rsidRPr="00FC39DC">
        <w:rPr>
          <w:lang w:val="es-MX"/>
        </w:rPr>
        <w:lastRenderedPageBreak/>
        <w:t>Bosquejo del Servicio</w:t>
      </w:r>
      <w:bookmarkEnd w:id="3"/>
      <w:bookmarkEnd w:id="4"/>
      <w:r w:rsidR="00816A0E">
        <w:rPr>
          <w:lang w:val="es-MX"/>
        </w:rPr>
        <w:t xml:space="preserve"> de Adoración</w:t>
      </w:r>
    </w:p>
    <w:p w14:paraId="04C7B3EF" w14:textId="612A2510" w:rsidR="000C41B1" w:rsidRPr="00B75812" w:rsidRDefault="00FC39DC" w:rsidP="004F03E4">
      <w:pPr>
        <w:jc w:val="center"/>
        <w:rPr>
          <w:rFonts w:asciiTheme="majorHAnsi" w:hAnsiTheme="majorHAnsi"/>
          <w:b/>
          <w:sz w:val="28"/>
          <w:szCs w:val="28"/>
          <w:lang w:val="es-MX"/>
        </w:rPr>
      </w:pPr>
      <w:r w:rsidRPr="00FC39DC">
        <w:rPr>
          <w:rFonts w:ascii="Arial Unicode MS" w:eastAsia="Arial Unicode MS" w:hAnsi="Arial Unicode MS" w:cs="Arial Unicode MS"/>
          <w:b/>
          <w:sz w:val="28"/>
          <w:szCs w:val="28"/>
          <w:lang w:val="es-MX"/>
        </w:rPr>
        <w:t xml:space="preserve">“¿Tienes Sed del Agua de Vida?” </w:t>
      </w:r>
    </w:p>
    <w:p w14:paraId="13077210" w14:textId="298AF599" w:rsidR="000C41B1" w:rsidRPr="00FC39DC" w:rsidRDefault="00FC39DC" w:rsidP="004F03E4">
      <w:pPr>
        <w:jc w:val="center"/>
        <w:rPr>
          <w:rFonts w:asciiTheme="majorHAnsi" w:hAnsiTheme="majorHAnsi"/>
          <w:i/>
          <w:lang w:val="es-MX"/>
        </w:rPr>
      </w:pPr>
      <w:r w:rsidRPr="00FC39DC">
        <w:rPr>
          <w:rFonts w:asciiTheme="majorHAnsi" w:hAnsiTheme="majorHAnsi"/>
          <w:i/>
          <w:lang w:val="es-MX"/>
        </w:rPr>
        <w:t>Materiales para el Día de Énfasis de Ministerio de la Mujer</w:t>
      </w:r>
    </w:p>
    <w:p w14:paraId="2D4668CB" w14:textId="77777777" w:rsidR="000C41B1" w:rsidRPr="00FC39DC" w:rsidRDefault="000C41B1">
      <w:pPr>
        <w:rPr>
          <w:rFonts w:asciiTheme="majorHAnsi" w:hAnsiTheme="majorHAnsi"/>
          <w:sz w:val="28"/>
          <w:szCs w:val="28"/>
          <w:lang w:val="es-MX"/>
        </w:rPr>
      </w:pPr>
    </w:p>
    <w:p w14:paraId="012F10BC" w14:textId="77777777" w:rsidR="000C41B1" w:rsidRPr="00FC39DC" w:rsidRDefault="000C41B1">
      <w:pPr>
        <w:rPr>
          <w:rFonts w:asciiTheme="majorHAnsi" w:hAnsiTheme="majorHAnsi"/>
          <w:sz w:val="28"/>
          <w:szCs w:val="28"/>
          <w:lang w:val="es-MX"/>
        </w:rPr>
      </w:pPr>
    </w:p>
    <w:p w14:paraId="1A38005B" w14:textId="77777777" w:rsidR="004F03E4" w:rsidRPr="00FC39DC" w:rsidRDefault="004F03E4">
      <w:pPr>
        <w:rPr>
          <w:rFonts w:asciiTheme="majorHAnsi" w:hAnsiTheme="majorHAnsi"/>
          <w:sz w:val="28"/>
          <w:szCs w:val="28"/>
          <w:lang w:val="es-MX"/>
        </w:rPr>
      </w:pPr>
    </w:p>
    <w:p w14:paraId="717254E2" w14:textId="77777777" w:rsidR="004F03E4" w:rsidRPr="00FC39DC" w:rsidRDefault="004F03E4">
      <w:pPr>
        <w:rPr>
          <w:rFonts w:asciiTheme="majorHAnsi" w:hAnsiTheme="majorHAnsi"/>
          <w:sz w:val="28"/>
          <w:szCs w:val="28"/>
          <w:lang w:val="es-MX"/>
        </w:rPr>
      </w:pPr>
    </w:p>
    <w:p w14:paraId="05A1BFBC" w14:textId="35D2B7F7" w:rsidR="000C41B1" w:rsidRPr="00FC39DC" w:rsidRDefault="00FC39DC">
      <w:pPr>
        <w:rPr>
          <w:rFonts w:asciiTheme="majorHAnsi" w:hAnsiTheme="majorHAnsi"/>
          <w:lang w:val="es-MX"/>
        </w:rPr>
      </w:pPr>
      <w:r w:rsidRPr="00FC39DC">
        <w:rPr>
          <w:rFonts w:asciiTheme="majorHAnsi" w:hAnsiTheme="majorHAnsi"/>
          <w:lang w:val="es-MX"/>
        </w:rPr>
        <w:t>L</w:t>
      </w:r>
      <w:r w:rsidR="00417737">
        <w:rPr>
          <w:rFonts w:asciiTheme="majorHAnsi" w:hAnsiTheme="majorHAnsi"/>
          <w:lang w:val="es-MX"/>
        </w:rPr>
        <w:t>l</w:t>
      </w:r>
      <w:r w:rsidRPr="00FC39DC">
        <w:rPr>
          <w:rFonts w:asciiTheme="majorHAnsi" w:hAnsiTheme="majorHAnsi"/>
          <w:lang w:val="es-MX"/>
        </w:rPr>
        <w:t>amado a la adoración</w:t>
      </w:r>
      <w:r w:rsidR="000C41B1" w:rsidRPr="00FC39DC">
        <w:rPr>
          <w:rFonts w:asciiTheme="majorHAnsi" w:hAnsiTheme="majorHAnsi"/>
          <w:lang w:val="es-MX"/>
        </w:rPr>
        <w:t>:</w:t>
      </w:r>
    </w:p>
    <w:p w14:paraId="63DCE38A" w14:textId="77777777" w:rsidR="000C41B1" w:rsidRPr="00FC39DC" w:rsidRDefault="000C41B1">
      <w:pPr>
        <w:rPr>
          <w:rFonts w:asciiTheme="majorHAnsi" w:hAnsiTheme="majorHAnsi"/>
          <w:lang w:val="es-MX"/>
        </w:rPr>
      </w:pPr>
    </w:p>
    <w:p w14:paraId="2C1223CD" w14:textId="34FE8524" w:rsidR="000C41B1" w:rsidRPr="00FC39DC" w:rsidRDefault="00FC39DC">
      <w:pPr>
        <w:rPr>
          <w:rFonts w:asciiTheme="majorHAnsi" w:hAnsiTheme="majorHAnsi"/>
          <w:lang w:val="es-MX"/>
        </w:rPr>
      </w:pPr>
      <w:r w:rsidRPr="00FC39DC">
        <w:rPr>
          <w:rFonts w:asciiTheme="majorHAnsi" w:hAnsiTheme="majorHAnsi"/>
          <w:lang w:val="es-MX"/>
        </w:rPr>
        <w:t>Himno de apertura</w:t>
      </w:r>
      <w:r w:rsidR="000C41B1" w:rsidRPr="00FC39DC">
        <w:rPr>
          <w:rFonts w:asciiTheme="majorHAnsi" w:hAnsiTheme="majorHAnsi"/>
          <w:lang w:val="es-MX"/>
        </w:rPr>
        <w:t xml:space="preserve">:  </w:t>
      </w:r>
    </w:p>
    <w:p w14:paraId="0A2C5094" w14:textId="77777777" w:rsidR="000C41B1" w:rsidRPr="00FC39DC" w:rsidRDefault="000C41B1">
      <w:pPr>
        <w:rPr>
          <w:rFonts w:asciiTheme="majorHAnsi" w:hAnsiTheme="majorHAnsi"/>
          <w:lang w:val="es-MX"/>
        </w:rPr>
      </w:pPr>
    </w:p>
    <w:p w14:paraId="6B27BDB9" w14:textId="57AD8B49" w:rsidR="000C41B1" w:rsidRPr="00FC39DC" w:rsidRDefault="000C41B1">
      <w:pPr>
        <w:rPr>
          <w:rFonts w:asciiTheme="majorHAnsi" w:hAnsiTheme="majorHAnsi"/>
          <w:lang w:val="es-MX"/>
        </w:rPr>
      </w:pPr>
      <w:r w:rsidRPr="00FC39DC">
        <w:rPr>
          <w:rFonts w:asciiTheme="majorHAnsi" w:hAnsiTheme="majorHAnsi"/>
          <w:lang w:val="es-MX"/>
        </w:rPr>
        <w:t>Invoca</w:t>
      </w:r>
      <w:r w:rsidR="00FC39DC" w:rsidRPr="00FC39DC">
        <w:rPr>
          <w:rFonts w:asciiTheme="majorHAnsi" w:hAnsiTheme="majorHAnsi"/>
          <w:lang w:val="es-MX"/>
        </w:rPr>
        <w:t>ción</w:t>
      </w:r>
      <w:r w:rsidRPr="00FC39DC">
        <w:rPr>
          <w:rFonts w:asciiTheme="majorHAnsi" w:hAnsiTheme="majorHAnsi"/>
          <w:lang w:val="es-MX"/>
        </w:rPr>
        <w:t xml:space="preserve">: </w:t>
      </w:r>
      <w:r w:rsidR="00FC39DC" w:rsidRPr="00FC39DC">
        <w:rPr>
          <w:rFonts w:asciiTheme="majorHAnsi" w:hAnsiTheme="majorHAnsi"/>
          <w:lang w:val="es-MX"/>
        </w:rPr>
        <w:t>Oradora</w:t>
      </w:r>
    </w:p>
    <w:p w14:paraId="7CBBCEB0" w14:textId="77777777" w:rsidR="000C41B1" w:rsidRPr="00FC39DC" w:rsidRDefault="000C41B1">
      <w:pPr>
        <w:rPr>
          <w:rFonts w:asciiTheme="majorHAnsi" w:hAnsiTheme="majorHAnsi"/>
          <w:lang w:val="es-MX"/>
        </w:rPr>
      </w:pPr>
    </w:p>
    <w:p w14:paraId="15B57CA9" w14:textId="719A0880" w:rsidR="000C41B1" w:rsidRPr="00FC39DC" w:rsidRDefault="00FC39DC">
      <w:pPr>
        <w:rPr>
          <w:rFonts w:asciiTheme="majorHAnsi" w:hAnsiTheme="majorHAnsi"/>
          <w:lang w:val="es-MX"/>
        </w:rPr>
      </w:pPr>
      <w:r w:rsidRPr="00FC39DC">
        <w:rPr>
          <w:rFonts w:asciiTheme="majorHAnsi" w:hAnsiTheme="majorHAnsi"/>
          <w:lang w:val="es-MX"/>
        </w:rPr>
        <w:t xml:space="preserve">Lectura </w:t>
      </w:r>
      <w:r w:rsidR="00816A0E">
        <w:rPr>
          <w:rFonts w:asciiTheme="majorHAnsi" w:hAnsiTheme="majorHAnsi"/>
          <w:lang w:val="es-MX"/>
        </w:rPr>
        <w:t>b</w:t>
      </w:r>
      <w:r w:rsidRPr="00FC39DC">
        <w:rPr>
          <w:rFonts w:asciiTheme="majorHAnsi" w:hAnsiTheme="majorHAnsi"/>
          <w:lang w:val="es-MX"/>
        </w:rPr>
        <w:t>íblica</w:t>
      </w:r>
      <w:r w:rsidR="000C41B1" w:rsidRPr="00FC39DC">
        <w:rPr>
          <w:rFonts w:asciiTheme="majorHAnsi" w:hAnsiTheme="majorHAnsi"/>
          <w:lang w:val="es-MX"/>
        </w:rPr>
        <w:t>:</w:t>
      </w:r>
      <w:r w:rsidR="00446B81" w:rsidRPr="00FC39DC">
        <w:rPr>
          <w:rFonts w:asciiTheme="majorHAnsi" w:hAnsiTheme="majorHAnsi"/>
          <w:lang w:val="es-MX"/>
        </w:rPr>
        <w:t xml:space="preserve"> </w:t>
      </w:r>
    </w:p>
    <w:p w14:paraId="2A6555BE" w14:textId="77777777" w:rsidR="000C41B1" w:rsidRPr="00FC39DC" w:rsidRDefault="000C41B1">
      <w:pPr>
        <w:rPr>
          <w:rFonts w:asciiTheme="majorHAnsi" w:hAnsiTheme="majorHAnsi"/>
          <w:lang w:val="es-MX"/>
        </w:rPr>
      </w:pPr>
    </w:p>
    <w:p w14:paraId="181872A2" w14:textId="1B410193" w:rsidR="000C41B1" w:rsidRPr="00FC39DC" w:rsidRDefault="00FC39DC">
      <w:pPr>
        <w:rPr>
          <w:rFonts w:asciiTheme="majorHAnsi" w:hAnsiTheme="majorHAnsi"/>
          <w:lang w:val="es-MX"/>
        </w:rPr>
      </w:pPr>
      <w:r w:rsidRPr="00FC39DC">
        <w:rPr>
          <w:rFonts w:asciiTheme="majorHAnsi" w:hAnsiTheme="majorHAnsi"/>
          <w:lang w:val="es-MX"/>
        </w:rPr>
        <w:t>Oración pastoral</w:t>
      </w:r>
      <w:r w:rsidR="000C41B1" w:rsidRPr="00FC39DC">
        <w:rPr>
          <w:rFonts w:asciiTheme="majorHAnsi" w:hAnsiTheme="majorHAnsi"/>
          <w:lang w:val="es-MX"/>
        </w:rPr>
        <w:t>:</w:t>
      </w:r>
    </w:p>
    <w:p w14:paraId="79BD9F29" w14:textId="77777777" w:rsidR="000C41B1" w:rsidRPr="00FC39DC" w:rsidRDefault="000C41B1">
      <w:pPr>
        <w:rPr>
          <w:rFonts w:asciiTheme="majorHAnsi" w:hAnsiTheme="majorHAnsi"/>
          <w:lang w:val="es-MX"/>
        </w:rPr>
      </w:pPr>
    </w:p>
    <w:p w14:paraId="7A8FD36A" w14:textId="3D930551" w:rsidR="000C41B1" w:rsidRPr="00FC39DC" w:rsidRDefault="00FC39DC">
      <w:pPr>
        <w:rPr>
          <w:rFonts w:asciiTheme="majorHAnsi" w:hAnsiTheme="majorHAnsi"/>
          <w:lang w:val="es-MX"/>
        </w:rPr>
      </w:pPr>
      <w:r w:rsidRPr="00FC39DC">
        <w:rPr>
          <w:rFonts w:asciiTheme="majorHAnsi" w:hAnsiTheme="majorHAnsi"/>
          <w:lang w:val="es-MX"/>
        </w:rPr>
        <w:t>Llamado a la ofrenda</w:t>
      </w:r>
      <w:r w:rsidR="000C41B1" w:rsidRPr="00FC39DC">
        <w:rPr>
          <w:rFonts w:asciiTheme="majorHAnsi" w:hAnsiTheme="majorHAnsi"/>
          <w:lang w:val="es-MX"/>
        </w:rPr>
        <w:t>:</w:t>
      </w:r>
    </w:p>
    <w:p w14:paraId="12EBF3A1" w14:textId="77777777" w:rsidR="000C41B1" w:rsidRPr="00FC39DC" w:rsidRDefault="000C41B1">
      <w:pPr>
        <w:rPr>
          <w:rFonts w:asciiTheme="majorHAnsi" w:hAnsiTheme="majorHAnsi"/>
          <w:lang w:val="es-MX"/>
        </w:rPr>
      </w:pPr>
    </w:p>
    <w:p w14:paraId="00EE1DF7" w14:textId="011D9867" w:rsidR="000C41B1" w:rsidRPr="00FC39DC" w:rsidRDefault="00FC39DC" w:rsidP="00FC39DC">
      <w:pPr>
        <w:rPr>
          <w:rFonts w:asciiTheme="majorHAnsi" w:hAnsiTheme="majorHAnsi"/>
          <w:lang w:val="es-MX"/>
        </w:rPr>
      </w:pPr>
      <w:r w:rsidRPr="00FC39DC">
        <w:rPr>
          <w:rFonts w:asciiTheme="majorHAnsi" w:hAnsiTheme="majorHAnsi"/>
          <w:lang w:val="es-MX"/>
        </w:rPr>
        <w:t>Música de fondo</w:t>
      </w:r>
      <w:r w:rsidR="000C41B1" w:rsidRPr="00FC39DC">
        <w:rPr>
          <w:rFonts w:asciiTheme="majorHAnsi" w:hAnsiTheme="majorHAnsi"/>
          <w:lang w:val="es-MX"/>
        </w:rPr>
        <w:t>:</w:t>
      </w:r>
    </w:p>
    <w:p w14:paraId="470B065D" w14:textId="77777777" w:rsidR="000C41B1" w:rsidRPr="00FC39DC" w:rsidRDefault="000C41B1">
      <w:pPr>
        <w:rPr>
          <w:rFonts w:asciiTheme="majorHAnsi" w:hAnsiTheme="majorHAnsi"/>
          <w:lang w:val="es-MX"/>
        </w:rPr>
      </w:pPr>
    </w:p>
    <w:p w14:paraId="0CFFF1EF" w14:textId="5C6C378E" w:rsidR="000C41B1" w:rsidRPr="00FC39DC" w:rsidRDefault="00FC39DC">
      <w:pPr>
        <w:rPr>
          <w:rFonts w:asciiTheme="majorHAnsi" w:hAnsiTheme="majorHAnsi"/>
          <w:lang w:val="es-MX"/>
        </w:rPr>
      </w:pPr>
      <w:r w:rsidRPr="00FC39DC">
        <w:rPr>
          <w:rFonts w:asciiTheme="majorHAnsi" w:hAnsiTheme="majorHAnsi"/>
          <w:lang w:val="es-MX"/>
        </w:rPr>
        <w:t>Música especial</w:t>
      </w:r>
      <w:r w:rsidR="000C41B1" w:rsidRPr="00FC39DC">
        <w:rPr>
          <w:rFonts w:asciiTheme="majorHAnsi" w:hAnsiTheme="majorHAnsi"/>
          <w:lang w:val="es-MX"/>
        </w:rPr>
        <w:t>:</w:t>
      </w:r>
    </w:p>
    <w:p w14:paraId="2817A9CF" w14:textId="77777777" w:rsidR="000C41B1" w:rsidRPr="00FC39DC" w:rsidRDefault="000C41B1">
      <w:pPr>
        <w:rPr>
          <w:rFonts w:asciiTheme="majorHAnsi" w:hAnsiTheme="majorHAnsi"/>
          <w:lang w:val="es-MX"/>
        </w:rPr>
      </w:pPr>
    </w:p>
    <w:p w14:paraId="6958D4B9" w14:textId="1C7489E3" w:rsidR="000C41B1" w:rsidRDefault="000C41B1">
      <w:pPr>
        <w:rPr>
          <w:rFonts w:ascii="Arial Unicode MS" w:eastAsia="Arial Unicode MS" w:hAnsi="Arial Unicode MS" w:cs="Arial Unicode MS"/>
          <w:b/>
          <w:sz w:val="22"/>
          <w:szCs w:val="22"/>
          <w:lang w:val="es-MX"/>
        </w:rPr>
      </w:pPr>
      <w:r w:rsidRPr="00FC39DC">
        <w:rPr>
          <w:rFonts w:asciiTheme="majorHAnsi" w:hAnsiTheme="majorHAnsi"/>
          <w:lang w:val="es-MX"/>
        </w:rPr>
        <w:t>Serm</w:t>
      </w:r>
      <w:r w:rsidR="00FC39DC" w:rsidRPr="00FC39DC">
        <w:rPr>
          <w:rFonts w:asciiTheme="majorHAnsi" w:hAnsiTheme="majorHAnsi"/>
          <w:lang w:val="es-MX"/>
        </w:rPr>
        <w:t>ó</w:t>
      </w:r>
      <w:r w:rsidRPr="00FC39DC">
        <w:rPr>
          <w:rFonts w:asciiTheme="majorHAnsi" w:hAnsiTheme="majorHAnsi"/>
          <w:lang w:val="es-MX"/>
        </w:rPr>
        <w:t xml:space="preserve">n: </w:t>
      </w:r>
      <w:r w:rsidR="00FC39DC" w:rsidRPr="00FC39DC">
        <w:rPr>
          <w:rFonts w:ascii="Arial Unicode MS" w:eastAsia="Arial Unicode MS" w:hAnsi="Arial Unicode MS" w:cs="Arial Unicode MS"/>
          <w:b/>
          <w:sz w:val="22"/>
          <w:szCs w:val="22"/>
          <w:lang w:val="es-MX"/>
        </w:rPr>
        <w:t xml:space="preserve">“¿Tienes Sed del Agua de Vida?” </w:t>
      </w:r>
    </w:p>
    <w:p w14:paraId="49EBAAD8" w14:textId="77777777" w:rsidR="00FC39DC" w:rsidRPr="00B75812" w:rsidRDefault="00FC39DC">
      <w:pPr>
        <w:rPr>
          <w:rFonts w:asciiTheme="majorHAnsi" w:hAnsiTheme="majorHAnsi"/>
          <w:lang w:val="es-MX"/>
        </w:rPr>
      </w:pPr>
    </w:p>
    <w:p w14:paraId="0FE5AF53" w14:textId="560B476F" w:rsidR="000C41B1" w:rsidRPr="00FC39DC" w:rsidRDefault="00FC39DC">
      <w:pPr>
        <w:rPr>
          <w:rFonts w:asciiTheme="majorHAnsi" w:hAnsiTheme="majorHAnsi"/>
          <w:lang w:val="es-MX"/>
        </w:rPr>
      </w:pPr>
      <w:r w:rsidRPr="00FC39DC">
        <w:rPr>
          <w:rFonts w:asciiTheme="majorHAnsi" w:hAnsiTheme="majorHAnsi"/>
          <w:lang w:val="es-MX"/>
        </w:rPr>
        <w:t>Himno final</w:t>
      </w:r>
      <w:r w:rsidR="000C41B1" w:rsidRPr="00FC39DC">
        <w:rPr>
          <w:rFonts w:asciiTheme="majorHAnsi" w:hAnsiTheme="majorHAnsi"/>
          <w:lang w:val="es-MX"/>
        </w:rPr>
        <w:t xml:space="preserve">:  </w:t>
      </w:r>
    </w:p>
    <w:p w14:paraId="50AE05DF" w14:textId="77777777" w:rsidR="000C41B1" w:rsidRPr="00FC39DC" w:rsidRDefault="000C41B1">
      <w:pPr>
        <w:rPr>
          <w:rFonts w:asciiTheme="majorHAnsi" w:hAnsiTheme="majorHAnsi"/>
          <w:lang w:val="es-MX"/>
        </w:rPr>
      </w:pPr>
    </w:p>
    <w:p w14:paraId="3F24109B" w14:textId="2E36137A" w:rsidR="000C41B1" w:rsidRPr="00FC39DC" w:rsidRDefault="00FC39DC">
      <w:pPr>
        <w:rPr>
          <w:rFonts w:asciiTheme="majorHAnsi" w:hAnsiTheme="majorHAnsi"/>
          <w:lang w:val="es-MX"/>
        </w:rPr>
      </w:pPr>
      <w:r w:rsidRPr="00FC39DC">
        <w:rPr>
          <w:rFonts w:asciiTheme="majorHAnsi" w:hAnsiTheme="majorHAnsi"/>
          <w:lang w:val="es-MX"/>
        </w:rPr>
        <w:t>Oración final</w:t>
      </w:r>
      <w:r w:rsidR="000C41B1" w:rsidRPr="00FC39DC">
        <w:rPr>
          <w:rFonts w:asciiTheme="majorHAnsi" w:hAnsiTheme="majorHAnsi"/>
          <w:lang w:val="es-MX"/>
        </w:rPr>
        <w:t>:</w:t>
      </w:r>
    </w:p>
    <w:p w14:paraId="75B0B2B0" w14:textId="77777777" w:rsidR="000C41B1" w:rsidRPr="00FC39DC" w:rsidRDefault="000C41B1">
      <w:pPr>
        <w:rPr>
          <w:rFonts w:asciiTheme="majorHAnsi" w:hAnsiTheme="majorHAnsi"/>
          <w:lang w:val="es-MX"/>
        </w:rPr>
      </w:pPr>
    </w:p>
    <w:p w14:paraId="1F17D8A7" w14:textId="4F5DC6F8" w:rsidR="00CA6D47" w:rsidRPr="00FC39DC" w:rsidRDefault="00FC39DC">
      <w:pPr>
        <w:rPr>
          <w:rFonts w:asciiTheme="majorHAnsi" w:hAnsiTheme="majorHAnsi"/>
          <w:lang w:val="es-MX"/>
        </w:rPr>
      </w:pPr>
      <w:r w:rsidRPr="00FC39DC">
        <w:rPr>
          <w:rFonts w:asciiTheme="majorHAnsi" w:hAnsiTheme="majorHAnsi"/>
          <w:lang w:val="es-MX"/>
        </w:rPr>
        <w:t>Himno de esperanza</w:t>
      </w:r>
      <w:r w:rsidR="000C41B1" w:rsidRPr="00FC39DC">
        <w:rPr>
          <w:rFonts w:asciiTheme="majorHAnsi" w:hAnsiTheme="majorHAnsi"/>
          <w:lang w:val="es-MX"/>
        </w:rPr>
        <w:t xml:space="preserve">: </w:t>
      </w:r>
      <w:r w:rsidR="00816A0E">
        <w:rPr>
          <w:rFonts w:asciiTheme="majorHAnsi" w:hAnsiTheme="majorHAnsi"/>
          <w:lang w:val="es-MX"/>
        </w:rPr>
        <w:t>C</w:t>
      </w:r>
      <w:r w:rsidR="000C41B1" w:rsidRPr="00FC39DC">
        <w:rPr>
          <w:rFonts w:asciiTheme="majorHAnsi" w:hAnsiTheme="majorHAnsi"/>
          <w:lang w:val="es-MX"/>
        </w:rPr>
        <w:t>ongrega</w:t>
      </w:r>
      <w:r>
        <w:rPr>
          <w:rFonts w:asciiTheme="majorHAnsi" w:hAnsiTheme="majorHAnsi"/>
          <w:lang w:val="es-MX"/>
        </w:rPr>
        <w:t>ción</w:t>
      </w:r>
    </w:p>
    <w:p w14:paraId="3A0BBC1E" w14:textId="6F3C93A7" w:rsidR="000C41B1" w:rsidRPr="00FC39DC" w:rsidRDefault="000C41B1">
      <w:pPr>
        <w:rPr>
          <w:rFonts w:asciiTheme="majorHAnsi" w:hAnsiTheme="majorHAnsi"/>
          <w:lang w:val="es-MX"/>
        </w:rPr>
      </w:pPr>
      <w:r w:rsidRPr="00FC39DC">
        <w:rPr>
          <w:rFonts w:asciiTheme="majorHAnsi" w:hAnsiTheme="majorHAnsi"/>
          <w:lang w:val="es-MX"/>
        </w:rPr>
        <w:br w:type="page"/>
      </w:r>
    </w:p>
    <w:p w14:paraId="01F955D3" w14:textId="12B28C6C" w:rsidR="000C41B1" w:rsidRPr="00FC39DC" w:rsidRDefault="00FC39DC" w:rsidP="00C64FF7">
      <w:pPr>
        <w:pStyle w:val="Heading2"/>
        <w:rPr>
          <w:lang w:val="es-MX"/>
        </w:rPr>
      </w:pPr>
      <w:bookmarkStart w:id="5" w:name="_Toc444174911"/>
      <w:bookmarkStart w:id="6" w:name="_Toc444175083"/>
      <w:r w:rsidRPr="00FC39DC">
        <w:rPr>
          <w:lang w:val="es-MX"/>
        </w:rPr>
        <w:lastRenderedPageBreak/>
        <w:t>Lectura Bíblica</w:t>
      </w:r>
      <w:bookmarkEnd w:id="5"/>
      <w:bookmarkEnd w:id="6"/>
    </w:p>
    <w:p w14:paraId="555E1F59" w14:textId="5F136CE8" w:rsidR="000C41B1" w:rsidRPr="009F70A9" w:rsidRDefault="00FC39DC" w:rsidP="00C64FF7">
      <w:pPr>
        <w:rPr>
          <w:rFonts w:asciiTheme="majorHAnsi" w:hAnsiTheme="majorHAnsi"/>
          <w:i/>
          <w:sz w:val="22"/>
          <w:szCs w:val="22"/>
          <w:lang w:val="es-MX"/>
        </w:rPr>
      </w:pPr>
      <w:r w:rsidRPr="009F70A9">
        <w:rPr>
          <w:rFonts w:asciiTheme="majorHAnsi" w:hAnsiTheme="majorHAnsi"/>
          <w:i/>
          <w:sz w:val="22"/>
          <w:szCs w:val="22"/>
          <w:lang w:val="es-MX"/>
        </w:rPr>
        <w:t xml:space="preserve">Tomada de Juan </w:t>
      </w:r>
      <w:r w:rsidR="00654D20" w:rsidRPr="009F70A9">
        <w:rPr>
          <w:rFonts w:asciiTheme="majorHAnsi" w:hAnsiTheme="majorHAnsi"/>
          <w:i/>
          <w:sz w:val="22"/>
          <w:szCs w:val="22"/>
          <w:lang w:val="es-MX"/>
        </w:rPr>
        <w:t>4, 7</w:t>
      </w:r>
    </w:p>
    <w:p w14:paraId="79495530" w14:textId="77777777" w:rsidR="004F03E4" w:rsidRPr="009F70A9" w:rsidRDefault="004F03E4">
      <w:pPr>
        <w:rPr>
          <w:rFonts w:asciiTheme="majorHAnsi" w:hAnsiTheme="majorHAnsi"/>
          <w:sz w:val="22"/>
          <w:szCs w:val="22"/>
          <w:lang w:val="es-MX"/>
        </w:rPr>
      </w:pPr>
    </w:p>
    <w:p w14:paraId="54F5E201" w14:textId="77777777" w:rsidR="009F70A9" w:rsidRPr="009F70A9" w:rsidRDefault="009F70A9" w:rsidP="009F70A9">
      <w:pPr>
        <w:pStyle w:val="NormalWeb"/>
        <w:rPr>
          <w:lang w:val="es-MX"/>
        </w:rPr>
      </w:pPr>
      <w:r w:rsidRPr="009F70A9">
        <w:rPr>
          <w:rStyle w:val="text"/>
          <w:lang w:val="es-MX"/>
        </w:rPr>
        <w:t xml:space="preserve">Vino, pues, a una ciudad de Samaria llamada Sicar, junto a la heredad que Jacob dio a su hijo José. </w:t>
      </w:r>
    </w:p>
    <w:p w14:paraId="77EC2DAE" w14:textId="4E66FA6F" w:rsidR="009F70A9" w:rsidRPr="009F70A9" w:rsidRDefault="009F70A9" w:rsidP="009F70A9">
      <w:pPr>
        <w:pStyle w:val="NormalWeb"/>
        <w:rPr>
          <w:b/>
          <w:lang w:val="es-MX"/>
        </w:rPr>
      </w:pPr>
      <w:r w:rsidRPr="009F70A9">
        <w:rPr>
          <w:rStyle w:val="text"/>
          <w:b/>
          <w:lang w:val="es-MX"/>
        </w:rPr>
        <w:t xml:space="preserve">Y estaba allí el pozo de Jacob. Entonces Jesús, cansado del camino, se sentó así junto al pozo. Era como la hora sexta. </w:t>
      </w:r>
    </w:p>
    <w:p w14:paraId="5DDD0F6C" w14:textId="547C6248" w:rsidR="009F70A9" w:rsidRPr="009F70A9" w:rsidRDefault="009F70A9" w:rsidP="009F70A9">
      <w:pPr>
        <w:pStyle w:val="NormalWeb"/>
        <w:rPr>
          <w:lang w:val="es-MX"/>
        </w:rPr>
      </w:pPr>
      <w:r w:rsidRPr="009F70A9">
        <w:rPr>
          <w:rStyle w:val="text"/>
          <w:lang w:val="es-MX"/>
        </w:rPr>
        <w:t xml:space="preserve">Vino una mujer de Samaria a sacar agua; y Jesús le dijo: Dame de beber. Pues sus discípulos habían ido a la ciudad a comprar de comer. </w:t>
      </w:r>
    </w:p>
    <w:p w14:paraId="33BAFC37" w14:textId="05508DD0" w:rsidR="009F70A9" w:rsidRPr="009F70A9" w:rsidRDefault="009F70A9" w:rsidP="009F70A9">
      <w:pPr>
        <w:pStyle w:val="NormalWeb"/>
        <w:rPr>
          <w:b/>
          <w:lang w:val="es-MX"/>
        </w:rPr>
      </w:pPr>
      <w:r w:rsidRPr="009F70A9">
        <w:rPr>
          <w:rStyle w:val="text"/>
          <w:b/>
          <w:lang w:val="es-MX"/>
        </w:rPr>
        <w:t xml:space="preserve">La mujer samaritana le dijo: ¿Cómo tú, siendo judío, me pides a mí de beber, que soy mujer samaritana? (Porque judíos y samaritanos no se tratan entre sí). </w:t>
      </w:r>
    </w:p>
    <w:p w14:paraId="5F082EDF" w14:textId="75B82045" w:rsidR="009F70A9" w:rsidRPr="009F70A9" w:rsidRDefault="009F70A9" w:rsidP="009F70A9">
      <w:pPr>
        <w:pStyle w:val="NormalWeb"/>
        <w:rPr>
          <w:lang w:val="es-MX"/>
        </w:rPr>
      </w:pPr>
      <w:r w:rsidRPr="009F70A9">
        <w:rPr>
          <w:rStyle w:val="text"/>
          <w:vertAlign w:val="superscript"/>
          <w:lang w:val="es-MX"/>
        </w:rPr>
        <w:t> </w:t>
      </w:r>
      <w:r w:rsidRPr="009F70A9">
        <w:rPr>
          <w:rStyle w:val="text"/>
          <w:lang w:val="es-MX"/>
        </w:rPr>
        <w:t xml:space="preserve">Respondió Jesús y le dijo: Si conocieras el don de Dios, y quién es el que te dice: Dame de beber; tú le pedirías, y él te daría agua viva. </w:t>
      </w:r>
    </w:p>
    <w:p w14:paraId="57FAFB39" w14:textId="70C0C187" w:rsidR="009F70A9" w:rsidRPr="009F70A9" w:rsidRDefault="009F70A9" w:rsidP="009F70A9">
      <w:pPr>
        <w:pStyle w:val="NormalWeb"/>
        <w:rPr>
          <w:b/>
          <w:lang w:val="es-MX"/>
        </w:rPr>
      </w:pPr>
      <w:r w:rsidRPr="009F70A9">
        <w:rPr>
          <w:rStyle w:val="text"/>
          <w:vertAlign w:val="superscript"/>
          <w:lang w:val="es-MX"/>
        </w:rPr>
        <w:t> </w:t>
      </w:r>
      <w:r w:rsidRPr="009F70A9">
        <w:rPr>
          <w:rStyle w:val="text"/>
          <w:b/>
          <w:lang w:val="es-MX"/>
        </w:rPr>
        <w:t xml:space="preserve">La mujer le dijo: Señor, no tienes con qué sacarla, y el pozo es hondo. ¿De dónde, pues, tienes el agua viva? </w:t>
      </w:r>
    </w:p>
    <w:p w14:paraId="0896F08E" w14:textId="09092F46" w:rsidR="009F70A9" w:rsidRDefault="009F70A9" w:rsidP="009F70A9">
      <w:pPr>
        <w:pStyle w:val="NormalWeb"/>
        <w:rPr>
          <w:lang w:val="es-MX"/>
        </w:rPr>
      </w:pPr>
      <w:r w:rsidRPr="009F70A9">
        <w:rPr>
          <w:rStyle w:val="text"/>
          <w:lang w:val="es-MX"/>
        </w:rPr>
        <w:t xml:space="preserve">¿Acaso eres tú mayor que nuestro padre Jacob, que nos dio este pozo, del cual bebieron él, sus hijos y sus ganados? </w:t>
      </w:r>
    </w:p>
    <w:p w14:paraId="2C3A02E0" w14:textId="1A6750E4" w:rsidR="009F70A9" w:rsidRPr="009F70A9" w:rsidRDefault="009F70A9" w:rsidP="009F70A9">
      <w:pPr>
        <w:pStyle w:val="NormalWeb"/>
        <w:rPr>
          <w:lang w:val="es-MX"/>
        </w:rPr>
      </w:pPr>
      <w:r w:rsidRPr="009F70A9">
        <w:rPr>
          <w:rStyle w:val="text"/>
          <w:vertAlign w:val="superscript"/>
          <w:lang w:val="es-MX"/>
        </w:rPr>
        <w:t> </w:t>
      </w:r>
      <w:r w:rsidRPr="009F70A9">
        <w:rPr>
          <w:rStyle w:val="text"/>
          <w:lang w:val="es-MX"/>
        </w:rPr>
        <w:t xml:space="preserve">Respondió Jesús y le dijo: Cualquiera que bebiere de esta agua, volverá a tener sed; mas el que bebiere del agua que yo le daré, no tendrá sed jamás; sino que el agua que yo le daré será en él una fuente de agua que salte para vida eterna. </w:t>
      </w:r>
    </w:p>
    <w:p w14:paraId="380A7B82" w14:textId="77777777" w:rsidR="009F70A9" w:rsidRPr="00B75812" w:rsidRDefault="009F70A9" w:rsidP="001818ED">
      <w:pPr>
        <w:pStyle w:val="Heading2"/>
        <w:jc w:val="center"/>
        <w:rPr>
          <w:lang w:val="es-MX"/>
        </w:rPr>
      </w:pPr>
      <w:bookmarkStart w:id="7" w:name="_Toc444174912"/>
      <w:bookmarkStart w:id="8" w:name="_Toc444175084"/>
    </w:p>
    <w:p w14:paraId="4A2F5A49" w14:textId="44494864" w:rsidR="004F03E4" w:rsidRPr="009F70A9" w:rsidRDefault="004F03E4" w:rsidP="001818ED">
      <w:pPr>
        <w:pStyle w:val="Heading2"/>
        <w:jc w:val="center"/>
        <w:rPr>
          <w:lang w:val="es-MX"/>
        </w:rPr>
      </w:pPr>
      <w:r w:rsidRPr="009F70A9">
        <w:rPr>
          <w:lang w:val="es-MX"/>
        </w:rPr>
        <w:t>S</w:t>
      </w:r>
      <w:r w:rsidR="00952F79" w:rsidRPr="009F70A9">
        <w:rPr>
          <w:lang w:val="es-MX"/>
        </w:rPr>
        <w:t>erm</w:t>
      </w:r>
      <w:r w:rsidR="009F70A9" w:rsidRPr="009F70A9">
        <w:rPr>
          <w:lang w:val="es-MX"/>
        </w:rPr>
        <w:t>ó</w:t>
      </w:r>
      <w:r w:rsidR="00952F79" w:rsidRPr="009F70A9">
        <w:rPr>
          <w:lang w:val="es-MX"/>
        </w:rPr>
        <w:t>n</w:t>
      </w:r>
      <w:bookmarkEnd w:id="7"/>
      <w:bookmarkEnd w:id="8"/>
    </w:p>
    <w:p w14:paraId="53531F74" w14:textId="547890EB" w:rsidR="00A9098C" w:rsidRPr="009F70A9" w:rsidRDefault="009F70A9" w:rsidP="00E63BF4">
      <w:pPr>
        <w:jc w:val="center"/>
        <w:rPr>
          <w:rFonts w:asciiTheme="majorHAnsi" w:hAnsiTheme="majorHAnsi"/>
          <w:b/>
          <w:sz w:val="28"/>
          <w:szCs w:val="28"/>
          <w:lang w:val="es-MX"/>
        </w:rPr>
      </w:pPr>
      <w:r w:rsidRPr="009F70A9">
        <w:rPr>
          <w:rFonts w:asciiTheme="majorHAnsi" w:hAnsiTheme="majorHAnsi"/>
          <w:b/>
          <w:sz w:val="28"/>
          <w:szCs w:val="28"/>
          <w:lang w:val="es-MX"/>
        </w:rPr>
        <w:t xml:space="preserve">¿Tienes </w:t>
      </w:r>
      <w:r w:rsidR="00816A0E">
        <w:rPr>
          <w:rFonts w:asciiTheme="majorHAnsi" w:hAnsiTheme="majorHAnsi"/>
          <w:b/>
          <w:sz w:val="28"/>
          <w:szCs w:val="28"/>
          <w:lang w:val="es-MX"/>
        </w:rPr>
        <w:t>Sed</w:t>
      </w:r>
      <w:r w:rsidRPr="009F70A9">
        <w:rPr>
          <w:rFonts w:asciiTheme="majorHAnsi" w:hAnsiTheme="majorHAnsi"/>
          <w:b/>
          <w:sz w:val="28"/>
          <w:szCs w:val="28"/>
          <w:lang w:val="es-MX"/>
        </w:rPr>
        <w:t xml:space="preserve"> del Agua de Vida?</w:t>
      </w:r>
    </w:p>
    <w:p w14:paraId="5E49C704" w14:textId="3EDD4AFF" w:rsidR="00A9098C" w:rsidRPr="00B75812" w:rsidRDefault="009F70A9" w:rsidP="00E63BF4">
      <w:pPr>
        <w:jc w:val="center"/>
        <w:rPr>
          <w:rFonts w:asciiTheme="majorHAnsi" w:hAnsiTheme="majorHAnsi"/>
          <w:i/>
          <w:lang w:val="es-MX"/>
        </w:rPr>
      </w:pPr>
      <w:r w:rsidRPr="00B75812">
        <w:rPr>
          <w:rFonts w:asciiTheme="majorHAnsi" w:hAnsiTheme="majorHAnsi"/>
          <w:i/>
          <w:lang w:val="es-MX"/>
        </w:rPr>
        <w:t xml:space="preserve">Por </w:t>
      </w:r>
      <w:r w:rsidR="00253721" w:rsidRPr="00B75812">
        <w:rPr>
          <w:rFonts w:asciiTheme="majorHAnsi" w:hAnsiTheme="majorHAnsi"/>
          <w:i/>
          <w:lang w:val="es-MX"/>
        </w:rPr>
        <w:t>Galina Stele</w:t>
      </w:r>
    </w:p>
    <w:p w14:paraId="3A8C6E87" w14:textId="77777777" w:rsidR="004F03E4" w:rsidRPr="00B75812" w:rsidRDefault="004F03E4" w:rsidP="00E63BF4">
      <w:pPr>
        <w:jc w:val="center"/>
        <w:rPr>
          <w:rFonts w:asciiTheme="majorHAnsi" w:hAnsiTheme="majorHAnsi"/>
          <w:lang w:val="es-MX"/>
        </w:rPr>
      </w:pPr>
    </w:p>
    <w:p w14:paraId="501385D9" w14:textId="3D671DBB" w:rsidR="00E63BF4" w:rsidRPr="00816A0E" w:rsidRDefault="00E63BF4" w:rsidP="00E63BF4">
      <w:pPr>
        <w:jc w:val="center"/>
        <w:rPr>
          <w:rFonts w:asciiTheme="majorHAnsi" w:hAnsiTheme="majorHAnsi"/>
          <w:i/>
          <w:sz w:val="28"/>
          <w:szCs w:val="28"/>
          <w:lang w:val="es-MX"/>
        </w:rPr>
      </w:pPr>
      <w:r w:rsidRPr="00816A0E">
        <w:rPr>
          <w:rFonts w:asciiTheme="majorHAnsi" w:hAnsiTheme="majorHAnsi"/>
          <w:i/>
          <w:sz w:val="28"/>
          <w:szCs w:val="28"/>
          <w:lang w:val="es-MX"/>
        </w:rPr>
        <w:t>“</w:t>
      </w:r>
      <w:r w:rsidR="009F70A9" w:rsidRPr="00816A0E">
        <w:rPr>
          <w:rStyle w:val="text"/>
          <w:sz w:val="28"/>
          <w:szCs w:val="28"/>
          <w:lang w:val="es-MX"/>
        </w:rPr>
        <w:t xml:space="preserve">Si alguno tiene sed, venga a mí y beba” </w:t>
      </w:r>
      <w:r w:rsidR="00207052" w:rsidRPr="00816A0E">
        <w:rPr>
          <w:rFonts w:asciiTheme="majorHAnsi" w:hAnsiTheme="majorHAnsi"/>
          <w:i/>
          <w:sz w:val="28"/>
          <w:szCs w:val="28"/>
          <w:lang w:val="es-MX"/>
        </w:rPr>
        <w:t>(J</w:t>
      </w:r>
      <w:r w:rsidR="009F70A9" w:rsidRPr="00816A0E">
        <w:rPr>
          <w:rFonts w:asciiTheme="majorHAnsi" w:hAnsiTheme="majorHAnsi"/>
          <w:i/>
          <w:sz w:val="28"/>
          <w:szCs w:val="28"/>
          <w:lang w:val="es-MX"/>
        </w:rPr>
        <w:t xml:space="preserve">uan </w:t>
      </w:r>
      <w:r w:rsidR="00207052" w:rsidRPr="00816A0E">
        <w:rPr>
          <w:rFonts w:asciiTheme="majorHAnsi" w:hAnsiTheme="majorHAnsi"/>
          <w:i/>
          <w:sz w:val="28"/>
          <w:szCs w:val="28"/>
          <w:lang w:val="es-MX"/>
        </w:rPr>
        <w:t>7:37)</w:t>
      </w:r>
      <w:r w:rsidR="007562E1" w:rsidRPr="00816A0E">
        <w:rPr>
          <w:rFonts w:asciiTheme="majorHAnsi" w:hAnsiTheme="majorHAnsi"/>
          <w:i/>
          <w:sz w:val="28"/>
          <w:szCs w:val="28"/>
          <w:lang w:val="es-MX"/>
        </w:rPr>
        <w:t>.</w:t>
      </w:r>
    </w:p>
    <w:p w14:paraId="12BAE4DD" w14:textId="77777777" w:rsidR="00E6315C" w:rsidRPr="00816A0E" w:rsidRDefault="00E6315C" w:rsidP="00E63BF4">
      <w:pPr>
        <w:jc w:val="center"/>
        <w:rPr>
          <w:rFonts w:asciiTheme="majorHAnsi" w:hAnsiTheme="majorHAnsi"/>
          <w:i/>
          <w:sz w:val="28"/>
          <w:szCs w:val="28"/>
          <w:lang w:val="es-MX"/>
        </w:rPr>
      </w:pPr>
    </w:p>
    <w:p w14:paraId="1802C22E" w14:textId="77777777" w:rsidR="00E63BF4" w:rsidRPr="00816A0E" w:rsidRDefault="00E63BF4" w:rsidP="00E63BF4">
      <w:pPr>
        <w:jc w:val="center"/>
        <w:rPr>
          <w:rFonts w:asciiTheme="majorHAnsi" w:hAnsiTheme="majorHAnsi" w:cs="Apple Chancery"/>
          <w:b/>
          <w:sz w:val="28"/>
          <w:szCs w:val="28"/>
          <w:lang w:val="es-MX"/>
        </w:rPr>
      </w:pPr>
    </w:p>
    <w:p w14:paraId="0E422FE0" w14:textId="369A2915" w:rsidR="00426C32" w:rsidRPr="00816A0E" w:rsidRDefault="00A56380" w:rsidP="00426C32">
      <w:pPr>
        <w:widowControl w:val="0"/>
        <w:autoSpaceDE w:val="0"/>
        <w:autoSpaceDN w:val="0"/>
        <w:adjustRightInd w:val="0"/>
        <w:rPr>
          <w:rFonts w:asciiTheme="majorHAnsi" w:hAnsiTheme="majorHAnsi" w:cs="Apple Chancery"/>
          <w:b/>
          <w:sz w:val="28"/>
          <w:szCs w:val="28"/>
          <w:lang w:val="es-MX"/>
        </w:rPr>
      </w:pPr>
      <w:r w:rsidRPr="00816A0E">
        <w:rPr>
          <w:rFonts w:asciiTheme="majorHAnsi" w:hAnsiTheme="majorHAnsi" w:cs="Apple Chancery"/>
          <w:b/>
          <w:sz w:val="28"/>
          <w:szCs w:val="28"/>
          <w:lang w:val="es-MX"/>
        </w:rPr>
        <w:t>Introduc</w:t>
      </w:r>
      <w:r w:rsidR="009F70A9" w:rsidRPr="00816A0E">
        <w:rPr>
          <w:rFonts w:asciiTheme="majorHAnsi" w:hAnsiTheme="majorHAnsi" w:cs="Apple Chancery"/>
          <w:b/>
          <w:sz w:val="28"/>
          <w:szCs w:val="28"/>
          <w:lang w:val="es-MX"/>
        </w:rPr>
        <w:t>ción</w:t>
      </w:r>
    </w:p>
    <w:p w14:paraId="78455D4C" w14:textId="77777777" w:rsidR="00426C32" w:rsidRPr="00816A0E" w:rsidRDefault="00426C32" w:rsidP="00426C32">
      <w:pPr>
        <w:widowControl w:val="0"/>
        <w:autoSpaceDE w:val="0"/>
        <w:autoSpaceDN w:val="0"/>
        <w:adjustRightInd w:val="0"/>
        <w:rPr>
          <w:rFonts w:asciiTheme="majorHAnsi" w:hAnsiTheme="majorHAnsi" w:cs="Apple Chancery"/>
          <w:b/>
          <w:sz w:val="28"/>
          <w:szCs w:val="28"/>
          <w:lang w:val="es-MX"/>
        </w:rPr>
      </w:pPr>
    </w:p>
    <w:p w14:paraId="7F2BF1DA" w14:textId="624078A1" w:rsidR="007E5C54" w:rsidRPr="008E4102" w:rsidRDefault="009F70A9" w:rsidP="0021663E">
      <w:pPr>
        <w:widowControl w:val="0"/>
        <w:autoSpaceDE w:val="0"/>
        <w:autoSpaceDN w:val="0"/>
        <w:adjustRightInd w:val="0"/>
        <w:ind w:firstLine="720"/>
        <w:rPr>
          <w:rFonts w:asciiTheme="majorHAnsi" w:hAnsiTheme="majorHAnsi" w:cs="Apple Chancery"/>
          <w:b/>
          <w:lang w:val="es-MX"/>
        </w:rPr>
      </w:pPr>
      <w:r w:rsidRPr="008E4102">
        <w:rPr>
          <w:rFonts w:asciiTheme="majorHAnsi" w:hAnsiTheme="majorHAnsi" w:cs="Apple Chancery"/>
          <w:lang w:val="es-MX"/>
        </w:rPr>
        <w:t>¿</w:t>
      </w:r>
      <w:r w:rsidR="00515ECB" w:rsidRPr="008E4102">
        <w:rPr>
          <w:rFonts w:asciiTheme="majorHAnsi" w:hAnsiTheme="majorHAnsi" w:cs="Apple Chancery"/>
          <w:lang w:val="es-MX"/>
        </w:rPr>
        <w:t>Sabes cuánto tiempo puede una persona vivir sin alimento o agua? Algunos dicen que l</w:t>
      </w:r>
      <w:r w:rsidR="0021663E" w:rsidRPr="008E4102">
        <w:rPr>
          <w:rFonts w:asciiTheme="majorHAnsi" w:hAnsiTheme="majorHAnsi" w:cs="Apple Chancery"/>
          <w:lang w:val="es-MX"/>
        </w:rPr>
        <w:t xml:space="preserve">as personas </w:t>
      </w:r>
      <w:r w:rsidR="00515ECB" w:rsidRPr="008E4102">
        <w:rPr>
          <w:rFonts w:asciiTheme="majorHAnsi" w:hAnsiTheme="majorHAnsi" w:cs="Apple Chancery"/>
          <w:lang w:val="es-MX"/>
        </w:rPr>
        <w:t xml:space="preserve">pueden vivir hasta 40 días sin alimento, pero solamente tres o cuatro días sin agua. El poder sobrevivir más tiempo que ese sin agua, se considera un milagro. Uno de tales milagros ocurrió </w:t>
      </w:r>
      <w:r w:rsidR="00816A0E" w:rsidRPr="008E4102">
        <w:rPr>
          <w:rFonts w:asciiTheme="majorHAnsi" w:hAnsiTheme="majorHAnsi" w:cs="Apple Chancery"/>
          <w:lang w:val="es-MX"/>
        </w:rPr>
        <w:t>en el caso de un</w:t>
      </w:r>
      <w:r w:rsidR="00515ECB" w:rsidRPr="008E4102">
        <w:rPr>
          <w:rFonts w:asciiTheme="majorHAnsi" w:hAnsiTheme="majorHAnsi" w:cs="Apple Chancery"/>
          <w:lang w:val="es-MX"/>
        </w:rPr>
        <w:t xml:space="preserve"> sobreviviente de un terremoto en Haití, </w:t>
      </w:r>
      <w:r w:rsidR="00143AE6" w:rsidRPr="008E4102">
        <w:rPr>
          <w:rFonts w:asciiTheme="majorHAnsi" w:hAnsiTheme="majorHAnsi" w:cs="Georgia"/>
          <w:lang w:val="es-MX"/>
        </w:rPr>
        <w:t xml:space="preserve">Evans Monsignac. </w:t>
      </w:r>
      <w:r w:rsidR="00515ECB" w:rsidRPr="008E4102">
        <w:rPr>
          <w:rFonts w:asciiTheme="majorHAnsi" w:hAnsiTheme="majorHAnsi" w:cs="Georgia"/>
          <w:lang w:val="es-MX"/>
        </w:rPr>
        <w:t xml:space="preserve">Tenía </w:t>
      </w:r>
      <w:r w:rsidR="00143AE6" w:rsidRPr="008E4102">
        <w:rPr>
          <w:rFonts w:asciiTheme="majorHAnsi" w:hAnsiTheme="majorHAnsi" w:cs="Georgia"/>
          <w:lang w:val="es-MX"/>
        </w:rPr>
        <w:t xml:space="preserve">27 </w:t>
      </w:r>
      <w:r w:rsidR="00515ECB" w:rsidRPr="008E4102">
        <w:rPr>
          <w:rFonts w:asciiTheme="majorHAnsi" w:hAnsiTheme="majorHAnsi" w:cs="Georgia"/>
          <w:lang w:val="es-MX"/>
        </w:rPr>
        <w:t xml:space="preserve">años cuando el terrible terremoto se hizo sentir en </w:t>
      </w:r>
      <w:r w:rsidR="00D754BD" w:rsidRPr="008E4102">
        <w:rPr>
          <w:rFonts w:asciiTheme="majorHAnsi" w:hAnsiTheme="majorHAnsi" w:cs="Georgia"/>
          <w:lang w:val="es-MX"/>
        </w:rPr>
        <w:t>Hait</w:t>
      </w:r>
      <w:r w:rsidR="00515ECB" w:rsidRPr="008E4102">
        <w:rPr>
          <w:rFonts w:asciiTheme="majorHAnsi" w:hAnsiTheme="majorHAnsi" w:cs="Georgia"/>
          <w:lang w:val="es-MX"/>
        </w:rPr>
        <w:t xml:space="preserve">í, en enero de </w:t>
      </w:r>
      <w:r w:rsidR="00D754BD" w:rsidRPr="008E4102">
        <w:rPr>
          <w:rFonts w:asciiTheme="majorHAnsi" w:hAnsiTheme="majorHAnsi" w:cs="Georgia"/>
          <w:lang w:val="es-MX"/>
        </w:rPr>
        <w:t xml:space="preserve">2010. </w:t>
      </w:r>
      <w:r w:rsidR="00515ECB" w:rsidRPr="008E4102">
        <w:rPr>
          <w:rFonts w:asciiTheme="majorHAnsi" w:hAnsiTheme="majorHAnsi" w:cs="Georgia"/>
          <w:lang w:val="es-MX"/>
        </w:rPr>
        <w:t xml:space="preserve">Padre de dos hijos y </w:t>
      </w:r>
      <w:r w:rsidR="00515ECB" w:rsidRPr="008E4102">
        <w:rPr>
          <w:rFonts w:asciiTheme="majorHAnsi" w:hAnsiTheme="majorHAnsi" w:cs="Georgia"/>
          <w:lang w:val="es-MX"/>
        </w:rPr>
        <w:lastRenderedPageBreak/>
        <w:t xml:space="preserve">comerciante esforzado que vendía arroz en un pobre </w:t>
      </w:r>
      <w:r w:rsidR="00816A0E" w:rsidRPr="008E4102">
        <w:rPr>
          <w:rFonts w:asciiTheme="majorHAnsi" w:hAnsiTheme="majorHAnsi" w:cs="Georgia"/>
          <w:lang w:val="es-MX"/>
        </w:rPr>
        <w:t>m</w:t>
      </w:r>
      <w:r w:rsidR="00515ECB" w:rsidRPr="008E4102">
        <w:rPr>
          <w:rFonts w:asciiTheme="majorHAnsi" w:hAnsiTheme="majorHAnsi" w:cs="Georgia"/>
          <w:lang w:val="es-MX"/>
        </w:rPr>
        <w:t xml:space="preserve">ercado haitiano, Evans partió ese día a su trabajo como era usual. Todo parecía normal, hasta que vio cómo los edificios del </w:t>
      </w:r>
      <w:r w:rsidR="0021663E" w:rsidRPr="008E4102">
        <w:rPr>
          <w:rFonts w:asciiTheme="majorHAnsi" w:hAnsiTheme="majorHAnsi" w:cs="Georgia"/>
          <w:lang w:val="es-MX"/>
        </w:rPr>
        <w:t>m</w:t>
      </w:r>
      <w:r w:rsidR="00515ECB" w:rsidRPr="008E4102">
        <w:rPr>
          <w:rFonts w:asciiTheme="majorHAnsi" w:hAnsiTheme="majorHAnsi" w:cs="Georgia"/>
          <w:lang w:val="es-MX"/>
        </w:rPr>
        <w:t>ercado comenzaban a colapsarse. Las paredes se derrumbaban a su derech</w:t>
      </w:r>
      <w:r w:rsidR="002B18E4" w:rsidRPr="008E4102">
        <w:rPr>
          <w:rFonts w:asciiTheme="majorHAnsi" w:hAnsiTheme="majorHAnsi" w:cs="Georgia"/>
          <w:lang w:val="es-MX"/>
        </w:rPr>
        <w:t>a</w:t>
      </w:r>
      <w:r w:rsidR="00515ECB" w:rsidRPr="008E4102">
        <w:rPr>
          <w:rFonts w:asciiTheme="majorHAnsi" w:hAnsiTheme="majorHAnsi" w:cs="Georgia"/>
          <w:lang w:val="es-MX"/>
        </w:rPr>
        <w:t xml:space="preserve"> y a su izquierda, impidiéndole escapar. </w:t>
      </w:r>
      <w:r w:rsidR="0021663E" w:rsidRPr="008E4102">
        <w:rPr>
          <w:rFonts w:asciiTheme="majorHAnsi" w:hAnsiTheme="majorHAnsi" w:cs="Georgia"/>
          <w:lang w:val="es-MX"/>
        </w:rPr>
        <w:t xml:space="preserve">La gente gritaba a su alrededor y todo era aterrorizante, especialmente cuando una pieza de cemento le cayó en la cara. Entonces ocurrió algo inexplicable; sintió como si alguien hubiese venido y retirado esa pieza de cemento. </w:t>
      </w:r>
      <w:r w:rsidR="00FF25B0" w:rsidRPr="008E4102">
        <w:rPr>
          <w:rFonts w:asciiTheme="majorHAnsi" w:hAnsiTheme="majorHAnsi" w:cs="Georgia"/>
          <w:lang w:val="es-MX"/>
        </w:rPr>
        <w:t xml:space="preserve"> </w:t>
      </w:r>
      <w:r w:rsidR="00EA04B6" w:rsidRPr="008E4102">
        <w:rPr>
          <w:rFonts w:asciiTheme="majorHAnsi" w:hAnsiTheme="majorHAnsi" w:cs="Georgia"/>
          <w:lang w:val="es-MX"/>
        </w:rPr>
        <w:t>Evans</w:t>
      </w:r>
      <w:r w:rsidR="00974C32" w:rsidRPr="008E4102">
        <w:rPr>
          <w:rFonts w:asciiTheme="majorHAnsi" w:hAnsiTheme="majorHAnsi" w:cs="Georgia"/>
          <w:lang w:val="es-MX"/>
        </w:rPr>
        <w:t xml:space="preserve"> </w:t>
      </w:r>
      <w:r w:rsidR="0021663E" w:rsidRPr="008E4102">
        <w:rPr>
          <w:rFonts w:asciiTheme="majorHAnsi" w:hAnsiTheme="majorHAnsi" w:cs="Georgia"/>
          <w:lang w:val="es-MX"/>
        </w:rPr>
        <w:t xml:space="preserve">quedó atrapado en la oscuridad, Podía respirar, pero tenía miedo de moverse y de tal vez lastimarse o hacer que se siguiera desplomando el cemento. Durante el primer día escuchaba a la gente gritar, pero gradualmente cesaron los gritos y todo quedó envuelto en un silencio espectral. </w:t>
      </w:r>
    </w:p>
    <w:p w14:paraId="5CCD0401" w14:textId="77777777" w:rsidR="007E5C54" w:rsidRPr="008E4102" w:rsidRDefault="007E5C54" w:rsidP="00207052">
      <w:pPr>
        <w:widowControl w:val="0"/>
        <w:autoSpaceDE w:val="0"/>
        <w:autoSpaceDN w:val="0"/>
        <w:adjustRightInd w:val="0"/>
        <w:rPr>
          <w:rFonts w:asciiTheme="majorHAnsi" w:hAnsiTheme="majorHAnsi" w:cs="Georgia"/>
          <w:lang w:val="es-MX"/>
        </w:rPr>
      </w:pPr>
    </w:p>
    <w:p w14:paraId="21AFE523" w14:textId="57243C27" w:rsidR="00426C32" w:rsidRPr="008E4102" w:rsidRDefault="00B75812" w:rsidP="00426C32">
      <w:pPr>
        <w:widowControl w:val="0"/>
        <w:autoSpaceDE w:val="0"/>
        <w:autoSpaceDN w:val="0"/>
        <w:adjustRightInd w:val="0"/>
        <w:ind w:firstLine="720"/>
        <w:rPr>
          <w:rFonts w:asciiTheme="majorHAnsi" w:hAnsiTheme="majorHAnsi" w:cs="Arial"/>
          <w:color w:val="1E1E1E"/>
          <w:lang w:val="es-MX"/>
        </w:rPr>
      </w:pPr>
      <w:r w:rsidRPr="008E4102">
        <w:rPr>
          <w:rFonts w:asciiTheme="majorHAnsi" w:hAnsiTheme="majorHAnsi" w:cs="Georgia"/>
          <w:lang w:val="es-MX"/>
        </w:rPr>
        <w:t xml:space="preserve">Cuando </w:t>
      </w:r>
      <w:r w:rsidR="00816A0E" w:rsidRPr="008E4102">
        <w:rPr>
          <w:rFonts w:asciiTheme="majorHAnsi" w:hAnsiTheme="majorHAnsi" w:cs="Georgia"/>
          <w:lang w:val="es-MX"/>
        </w:rPr>
        <w:t xml:space="preserve">fue sacado </w:t>
      </w:r>
      <w:r w:rsidR="007E5C54" w:rsidRPr="008E4102">
        <w:rPr>
          <w:rFonts w:asciiTheme="majorHAnsi" w:hAnsiTheme="majorHAnsi" w:cs="Georgia"/>
          <w:lang w:val="es-MX"/>
        </w:rPr>
        <w:t>final</w:t>
      </w:r>
      <w:r w:rsidRPr="008E4102">
        <w:rPr>
          <w:rFonts w:asciiTheme="majorHAnsi" w:hAnsiTheme="majorHAnsi" w:cs="Georgia"/>
          <w:lang w:val="es-MX"/>
        </w:rPr>
        <w:t xml:space="preserve">mente de esa </w:t>
      </w:r>
      <w:r w:rsidR="007E5C54" w:rsidRPr="008E4102">
        <w:rPr>
          <w:rFonts w:asciiTheme="majorHAnsi" w:hAnsiTheme="majorHAnsi" w:cs="Georgia"/>
          <w:lang w:val="es-MX"/>
        </w:rPr>
        <w:t>devasta</w:t>
      </w:r>
      <w:r w:rsidRPr="008E4102">
        <w:rPr>
          <w:rFonts w:asciiTheme="majorHAnsi" w:hAnsiTheme="majorHAnsi" w:cs="Georgia"/>
          <w:lang w:val="es-MX"/>
        </w:rPr>
        <w:t xml:space="preserve">ción, el equipo de rescate le hizo saber que había estado atrapado ahí por </w:t>
      </w:r>
      <w:r w:rsidR="00EA04B6" w:rsidRPr="008E4102">
        <w:rPr>
          <w:rFonts w:asciiTheme="majorHAnsi" w:hAnsiTheme="majorHAnsi" w:cs="Georgia"/>
          <w:lang w:val="es-MX"/>
        </w:rPr>
        <w:t>27 d</w:t>
      </w:r>
      <w:r w:rsidRPr="008E4102">
        <w:rPr>
          <w:rFonts w:asciiTheme="majorHAnsi" w:hAnsiTheme="majorHAnsi" w:cs="Georgia"/>
          <w:lang w:val="es-MX"/>
        </w:rPr>
        <w:t xml:space="preserve">ías sin alimento ni agua, aun cuando él no sabía </w:t>
      </w:r>
      <w:r w:rsidR="00816A0E" w:rsidRPr="008E4102">
        <w:rPr>
          <w:rFonts w:asciiTheme="majorHAnsi" w:hAnsiTheme="majorHAnsi" w:cs="Georgia"/>
          <w:lang w:val="es-MX"/>
        </w:rPr>
        <w:t xml:space="preserve">por </w:t>
      </w:r>
      <w:r w:rsidRPr="008E4102">
        <w:rPr>
          <w:rFonts w:asciiTheme="majorHAnsi" w:hAnsiTheme="majorHAnsi" w:cs="Georgia"/>
          <w:lang w:val="es-MX"/>
        </w:rPr>
        <w:t xml:space="preserve">cuánto tiempo había permanecido en esa condición. Perdió la </w:t>
      </w:r>
      <w:r w:rsidR="005B4AE4" w:rsidRPr="008E4102">
        <w:rPr>
          <w:rFonts w:asciiTheme="majorHAnsi" w:hAnsiTheme="majorHAnsi" w:cs="Georgia"/>
          <w:lang w:val="es-MX"/>
        </w:rPr>
        <w:t>percep</w:t>
      </w:r>
      <w:r w:rsidRPr="008E4102">
        <w:rPr>
          <w:rFonts w:asciiTheme="majorHAnsi" w:hAnsiTheme="majorHAnsi" w:cs="Georgia"/>
          <w:lang w:val="es-MX"/>
        </w:rPr>
        <w:t xml:space="preserve">ción del tiempo, cayendo en la inconsciencia de vez en cuando. Perdió 27 kilos y pesaba solamente cuarenta cuando </w:t>
      </w:r>
      <w:r w:rsidR="000936EE" w:rsidRPr="008E4102">
        <w:rPr>
          <w:rFonts w:asciiTheme="majorHAnsi" w:hAnsiTheme="majorHAnsi" w:cs="Georgia"/>
          <w:lang w:val="es-MX"/>
        </w:rPr>
        <w:t xml:space="preserve">fue </w:t>
      </w:r>
      <w:r w:rsidRPr="008E4102">
        <w:rPr>
          <w:rFonts w:asciiTheme="majorHAnsi" w:hAnsiTheme="majorHAnsi" w:cs="Georgia"/>
          <w:lang w:val="es-MX"/>
        </w:rPr>
        <w:t xml:space="preserve">rescatado y trasladado eventualmente al </w:t>
      </w:r>
      <w:r w:rsidR="00290DC1" w:rsidRPr="008E4102">
        <w:rPr>
          <w:rFonts w:asciiTheme="majorHAnsi" w:hAnsiTheme="majorHAnsi" w:cs="Apple Chancery"/>
          <w:lang w:val="es-MX"/>
        </w:rPr>
        <w:t>H</w:t>
      </w:r>
      <w:r w:rsidR="00551CFB" w:rsidRPr="008E4102">
        <w:rPr>
          <w:rFonts w:asciiTheme="majorHAnsi" w:hAnsiTheme="majorHAnsi" w:cs="Apple Chancery"/>
          <w:lang w:val="es-MX"/>
        </w:rPr>
        <w:t xml:space="preserve">ospital </w:t>
      </w:r>
      <w:r w:rsidRPr="008E4102">
        <w:rPr>
          <w:rFonts w:asciiTheme="majorHAnsi" w:hAnsiTheme="majorHAnsi" w:cs="Apple Chancery"/>
          <w:lang w:val="es-MX"/>
        </w:rPr>
        <w:t>General de Tampa</w:t>
      </w:r>
      <w:r w:rsidR="000936EE" w:rsidRPr="008E4102">
        <w:rPr>
          <w:rFonts w:asciiTheme="majorHAnsi" w:hAnsiTheme="majorHAnsi" w:cs="Apple Chancery"/>
          <w:lang w:val="es-MX"/>
        </w:rPr>
        <w:t>,</w:t>
      </w:r>
      <w:r w:rsidRPr="008E4102">
        <w:rPr>
          <w:rFonts w:asciiTheme="majorHAnsi" w:hAnsiTheme="majorHAnsi" w:cs="Apple Chancery"/>
          <w:lang w:val="es-MX"/>
        </w:rPr>
        <w:t xml:space="preserve"> en la </w:t>
      </w:r>
      <w:r w:rsidR="00551CFB" w:rsidRPr="008E4102">
        <w:rPr>
          <w:rFonts w:asciiTheme="majorHAnsi" w:hAnsiTheme="majorHAnsi" w:cs="Apple Chancery"/>
          <w:lang w:val="es-MX"/>
        </w:rPr>
        <w:t>Florida</w:t>
      </w:r>
      <w:r w:rsidR="00143AE6" w:rsidRPr="008E4102">
        <w:rPr>
          <w:rFonts w:asciiTheme="majorHAnsi" w:hAnsiTheme="majorHAnsi" w:cs="Apple Chancery"/>
          <w:lang w:val="es-MX"/>
        </w:rPr>
        <w:t xml:space="preserve">. </w:t>
      </w:r>
      <w:r w:rsidR="00B54192" w:rsidRPr="008E4102">
        <w:rPr>
          <w:rFonts w:asciiTheme="majorHAnsi" w:hAnsiTheme="majorHAnsi" w:cs="Apple Chancery"/>
          <w:lang w:val="es-MX"/>
        </w:rPr>
        <w:t>Fue el sobreviviente de un terremoto</w:t>
      </w:r>
      <w:r w:rsidR="000936EE" w:rsidRPr="008E4102">
        <w:rPr>
          <w:rFonts w:asciiTheme="majorHAnsi" w:hAnsiTheme="majorHAnsi" w:cs="Apple Chancery"/>
          <w:lang w:val="es-MX"/>
        </w:rPr>
        <w:t>,</w:t>
      </w:r>
      <w:r w:rsidR="00B54192" w:rsidRPr="008E4102">
        <w:rPr>
          <w:rFonts w:asciiTheme="majorHAnsi" w:hAnsiTheme="majorHAnsi" w:cs="Apple Chancery"/>
          <w:lang w:val="es-MX"/>
        </w:rPr>
        <w:t xml:space="preserve"> que </w:t>
      </w:r>
      <w:r w:rsidR="000936EE" w:rsidRPr="008E4102">
        <w:rPr>
          <w:rFonts w:asciiTheme="majorHAnsi" w:hAnsiTheme="majorHAnsi" w:cs="Apple Chancery"/>
          <w:lang w:val="es-MX"/>
        </w:rPr>
        <w:t xml:space="preserve">haya </w:t>
      </w:r>
      <w:r w:rsidR="00B54192" w:rsidRPr="008E4102">
        <w:rPr>
          <w:rFonts w:asciiTheme="majorHAnsi" w:hAnsiTheme="majorHAnsi" w:cs="Apple Chancery"/>
          <w:lang w:val="es-MX"/>
        </w:rPr>
        <w:t>tard</w:t>
      </w:r>
      <w:r w:rsidR="000936EE" w:rsidRPr="008E4102">
        <w:rPr>
          <w:rFonts w:asciiTheme="majorHAnsi" w:hAnsiTheme="majorHAnsi" w:cs="Apple Chancery"/>
          <w:lang w:val="es-MX"/>
        </w:rPr>
        <w:t>ado</w:t>
      </w:r>
      <w:r w:rsidR="00B54192" w:rsidRPr="008E4102">
        <w:rPr>
          <w:rFonts w:asciiTheme="majorHAnsi" w:hAnsiTheme="majorHAnsi" w:cs="Apple Chancery"/>
          <w:lang w:val="es-MX"/>
        </w:rPr>
        <w:t xml:space="preserve"> más en ser rescatado y sin beber agua. La gente pensó que tal vez había tenido acceso a agua o a algún tipo de alimento durante su terrible confinamiento. </w:t>
      </w:r>
      <w:r w:rsidR="00D754BD" w:rsidRPr="008E4102">
        <w:rPr>
          <w:rFonts w:asciiTheme="majorHAnsi" w:hAnsiTheme="majorHAnsi" w:cs="Apple Chancery"/>
          <w:lang w:val="es-MX"/>
        </w:rPr>
        <w:t>“</w:t>
      </w:r>
      <w:r w:rsidR="00B54192" w:rsidRPr="008E4102">
        <w:rPr>
          <w:rFonts w:asciiTheme="majorHAnsi" w:hAnsiTheme="majorHAnsi" w:cs="Apple Chancery"/>
          <w:lang w:val="es-MX"/>
        </w:rPr>
        <w:t>Absolutamente n</w:t>
      </w:r>
      <w:r w:rsidR="00D754BD" w:rsidRPr="008E4102">
        <w:rPr>
          <w:rFonts w:asciiTheme="majorHAnsi" w:hAnsiTheme="majorHAnsi" w:cs="Apple Chancery"/>
          <w:lang w:val="es-MX"/>
        </w:rPr>
        <w:t>o</w:t>
      </w:r>
      <w:r w:rsidR="00540C97" w:rsidRPr="008E4102">
        <w:rPr>
          <w:rFonts w:asciiTheme="majorHAnsi" w:hAnsiTheme="majorHAnsi" w:cs="Apple Chancery"/>
          <w:lang w:val="es-MX"/>
        </w:rPr>
        <w:t>,</w:t>
      </w:r>
      <w:r w:rsidR="00D754BD" w:rsidRPr="008E4102">
        <w:rPr>
          <w:rFonts w:asciiTheme="majorHAnsi" w:hAnsiTheme="majorHAnsi" w:cs="Apple Chancery"/>
          <w:lang w:val="es-MX"/>
        </w:rPr>
        <w:t xml:space="preserve">” </w:t>
      </w:r>
      <w:r w:rsidR="00B54192" w:rsidRPr="008E4102">
        <w:rPr>
          <w:rFonts w:asciiTheme="majorHAnsi" w:hAnsiTheme="majorHAnsi" w:cs="Apple Chancery"/>
          <w:lang w:val="es-MX"/>
        </w:rPr>
        <w:t xml:space="preserve">dijo. Pero aparentemente tuvo acceso a agua de drenaje en su segundo o tercer día. Trató de probarla, pero se le revolvía el estómago, así que introdujo en ella su dedo meñique, humedeció sus labios e intentó </w:t>
      </w:r>
      <w:r w:rsidR="008C5FA6" w:rsidRPr="008E4102">
        <w:rPr>
          <w:rFonts w:asciiTheme="majorHAnsi" w:hAnsiTheme="majorHAnsi" w:cs="Apple Chancery"/>
          <w:lang w:val="es-MX"/>
        </w:rPr>
        <w:t>tragarla. Era realmente repugnante</w:t>
      </w:r>
      <w:r w:rsidR="00B54192" w:rsidRPr="008E4102">
        <w:rPr>
          <w:rFonts w:asciiTheme="majorHAnsi" w:hAnsiTheme="majorHAnsi" w:cs="Apple Chancery"/>
          <w:lang w:val="es-MX"/>
        </w:rPr>
        <w:t xml:space="preserve"> </w:t>
      </w:r>
      <w:r w:rsidR="008C5FA6" w:rsidRPr="008E4102">
        <w:rPr>
          <w:rFonts w:asciiTheme="majorHAnsi" w:hAnsiTheme="majorHAnsi" w:cs="Apple Chancery"/>
          <w:lang w:val="es-MX"/>
        </w:rPr>
        <w:t>y lo hizo, con el tiempo, sentir</w:t>
      </w:r>
      <w:r w:rsidR="00F66180">
        <w:rPr>
          <w:rFonts w:asciiTheme="majorHAnsi" w:hAnsiTheme="majorHAnsi" w:cs="Apple Chancery"/>
          <w:lang w:val="es-MX"/>
        </w:rPr>
        <w:t>se</w:t>
      </w:r>
      <w:r w:rsidR="008C5FA6" w:rsidRPr="008E4102">
        <w:rPr>
          <w:rFonts w:asciiTheme="majorHAnsi" w:hAnsiTheme="majorHAnsi" w:cs="Apple Chancery"/>
          <w:lang w:val="es-MX"/>
        </w:rPr>
        <w:t xml:space="preserve"> todavía peor. ¿Le ayudó eso a sobrevivir? Es difícil saberlo. Él mismo le dio crédito a Dios por haber sobrevivido, cuando contó su historia. “Me había resignado a morir”, dijo, pero Dios me dio la vida. El hecho de que estoy vivo actualmente no es por mi causa; sino por la gracia de Dios. Es un milagro</w:t>
      </w:r>
      <w:r w:rsidR="007E5C54" w:rsidRPr="008E4102">
        <w:rPr>
          <w:rFonts w:asciiTheme="majorHAnsi" w:hAnsiTheme="majorHAnsi" w:cs="Arial"/>
          <w:color w:val="1E1E1E"/>
          <w:lang w:val="es-MX"/>
        </w:rPr>
        <w:t xml:space="preserve">; </w:t>
      </w:r>
      <w:r w:rsidR="000B0118" w:rsidRPr="008E4102">
        <w:rPr>
          <w:rFonts w:asciiTheme="majorHAnsi" w:hAnsiTheme="majorHAnsi" w:cs="Arial"/>
          <w:color w:val="1E1E1E"/>
          <w:lang w:val="es-MX"/>
        </w:rPr>
        <w:t>no puedo explicarlo</w:t>
      </w:r>
      <w:r w:rsidR="000936EE" w:rsidRPr="008E4102">
        <w:rPr>
          <w:rFonts w:asciiTheme="majorHAnsi" w:hAnsiTheme="majorHAnsi" w:cs="Arial"/>
          <w:color w:val="1E1E1E"/>
          <w:lang w:val="es-MX"/>
        </w:rPr>
        <w:t>…</w:t>
      </w:r>
      <w:r w:rsidR="000B0118" w:rsidRPr="008E4102">
        <w:rPr>
          <w:rFonts w:asciiTheme="majorHAnsi" w:hAnsiTheme="majorHAnsi" w:cs="Arial"/>
          <w:color w:val="1E1E1E"/>
          <w:lang w:val="es-MX"/>
        </w:rPr>
        <w:t>Lo que sé es que ahora debo vivir cada día mi vida lo mejor que pueda</w:t>
      </w:r>
      <w:r w:rsidR="00300ED7" w:rsidRPr="008E4102">
        <w:rPr>
          <w:rStyle w:val="FootnoteReference"/>
          <w:rFonts w:asciiTheme="majorHAnsi" w:hAnsiTheme="majorHAnsi" w:cs="Arial"/>
          <w:color w:val="1E1E1E"/>
        </w:rPr>
        <w:footnoteReference w:id="1"/>
      </w:r>
    </w:p>
    <w:p w14:paraId="48EC8FB7" w14:textId="77777777" w:rsidR="00426C32" w:rsidRPr="008E4102" w:rsidRDefault="00426C32" w:rsidP="00426C32">
      <w:pPr>
        <w:widowControl w:val="0"/>
        <w:autoSpaceDE w:val="0"/>
        <w:autoSpaceDN w:val="0"/>
        <w:adjustRightInd w:val="0"/>
        <w:ind w:firstLine="720"/>
        <w:rPr>
          <w:rFonts w:asciiTheme="majorHAnsi" w:hAnsiTheme="majorHAnsi" w:cs="Arial"/>
          <w:color w:val="1E1E1E"/>
          <w:lang w:val="es-MX"/>
        </w:rPr>
      </w:pPr>
    </w:p>
    <w:p w14:paraId="6AC3E287" w14:textId="5DD32C33" w:rsidR="006B0FEC" w:rsidRPr="008E4102" w:rsidRDefault="000B0118" w:rsidP="00426C32">
      <w:pPr>
        <w:widowControl w:val="0"/>
        <w:autoSpaceDE w:val="0"/>
        <w:autoSpaceDN w:val="0"/>
        <w:adjustRightInd w:val="0"/>
        <w:ind w:firstLine="720"/>
        <w:rPr>
          <w:rFonts w:asciiTheme="majorHAnsi" w:hAnsiTheme="majorHAnsi" w:cs="Apple Chancery"/>
          <w:lang w:val="es-MX"/>
        </w:rPr>
      </w:pPr>
      <w:r w:rsidRPr="008E4102">
        <w:rPr>
          <w:rFonts w:asciiTheme="majorHAnsi" w:hAnsiTheme="majorHAnsi" w:cs="Apple Chancery"/>
          <w:lang w:val="es-MX"/>
        </w:rPr>
        <w:t xml:space="preserve">Esta historia me recuerda que todos enfrentamos diferentes clases de desastres en nuestra vida. Cuando ocurre una </w:t>
      </w:r>
      <w:r w:rsidR="000E368B" w:rsidRPr="008E4102">
        <w:rPr>
          <w:rFonts w:asciiTheme="majorHAnsi" w:hAnsiTheme="majorHAnsi" w:cs="Apple Chancery"/>
          <w:lang w:val="es-MX"/>
        </w:rPr>
        <w:t>crisis</w:t>
      </w:r>
      <w:r w:rsidRPr="008E4102">
        <w:rPr>
          <w:rFonts w:asciiTheme="majorHAnsi" w:hAnsiTheme="majorHAnsi" w:cs="Apple Chancery"/>
          <w:lang w:val="es-MX"/>
        </w:rPr>
        <w:t xml:space="preserve">, somos probados </w:t>
      </w:r>
      <w:r w:rsidR="000936EE" w:rsidRPr="008E4102">
        <w:rPr>
          <w:rFonts w:asciiTheme="majorHAnsi" w:hAnsiTheme="majorHAnsi" w:cs="Apple Chancery"/>
          <w:lang w:val="es-MX"/>
        </w:rPr>
        <w:t xml:space="preserve">en relación a </w:t>
      </w:r>
      <w:r w:rsidRPr="008E4102">
        <w:rPr>
          <w:rFonts w:asciiTheme="majorHAnsi" w:hAnsiTheme="majorHAnsi" w:cs="Apple Chancery"/>
          <w:lang w:val="es-MX"/>
        </w:rPr>
        <w:t>nuestra sobrevivencia espiritual. En tiempos de crisis, todos tenemos sed, no solamente por la inmediata satisfacción de las necesidades físicas, sino también por otra clase de agua. Anhelamos e</w:t>
      </w:r>
      <w:r w:rsidR="000936EE" w:rsidRPr="008E4102">
        <w:rPr>
          <w:rFonts w:asciiTheme="majorHAnsi" w:hAnsiTheme="majorHAnsi" w:cs="Apple Chancery"/>
          <w:lang w:val="es-MX"/>
        </w:rPr>
        <w:t>l</w:t>
      </w:r>
      <w:r w:rsidRPr="008E4102">
        <w:rPr>
          <w:rFonts w:asciiTheme="majorHAnsi" w:hAnsiTheme="majorHAnsi" w:cs="Apple Chancery"/>
          <w:lang w:val="es-MX"/>
        </w:rPr>
        <w:t xml:space="preserve"> agua que puede refrescarnos cuando nuestra vida parece derrumbarse; e</w:t>
      </w:r>
      <w:r w:rsidR="000936EE" w:rsidRPr="008E4102">
        <w:rPr>
          <w:rFonts w:asciiTheme="majorHAnsi" w:hAnsiTheme="majorHAnsi" w:cs="Apple Chancery"/>
          <w:lang w:val="es-MX"/>
        </w:rPr>
        <w:t>l</w:t>
      </w:r>
      <w:r w:rsidRPr="008E4102">
        <w:rPr>
          <w:rFonts w:asciiTheme="majorHAnsi" w:hAnsiTheme="majorHAnsi" w:cs="Apple Chancery"/>
          <w:lang w:val="es-MX"/>
        </w:rPr>
        <w:t xml:space="preserve"> agua que puede sustentarnos cuando todas nuestras esperanzas han quedado sepultadas; el agua </w:t>
      </w:r>
      <w:r w:rsidR="00AB4F8A" w:rsidRPr="008E4102">
        <w:rPr>
          <w:rFonts w:asciiTheme="majorHAnsi" w:hAnsiTheme="majorHAnsi" w:cs="Apple Chancery"/>
          <w:lang w:val="es-MX"/>
        </w:rPr>
        <w:t xml:space="preserve">que nos puede ayudar a vivir más allá del temor de la muerte. Esta agua es tan esencial, que la necesidad de beberla sobrepasa algunas veces nuestra necesidad de agua física. </w:t>
      </w:r>
    </w:p>
    <w:p w14:paraId="09DF941B" w14:textId="77777777" w:rsidR="00AB4F8A" w:rsidRPr="008E4102" w:rsidRDefault="00AB4F8A" w:rsidP="00426C32">
      <w:pPr>
        <w:widowControl w:val="0"/>
        <w:autoSpaceDE w:val="0"/>
        <w:autoSpaceDN w:val="0"/>
        <w:adjustRightInd w:val="0"/>
        <w:ind w:firstLine="720"/>
        <w:rPr>
          <w:rFonts w:asciiTheme="majorHAnsi" w:hAnsiTheme="majorHAnsi" w:cs="Apple Chancery"/>
          <w:lang w:val="es-MX"/>
        </w:rPr>
      </w:pPr>
    </w:p>
    <w:p w14:paraId="1A2F2B64" w14:textId="0D99E2A4" w:rsidR="00CA26C3" w:rsidRPr="008E4102" w:rsidRDefault="00B6705F" w:rsidP="00426C32">
      <w:pPr>
        <w:widowControl w:val="0"/>
        <w:autoSpaceDE w:val="0"/>
        <w:autoSpaceDN w:val="0"/>
        <w:adjustRightInd w:val="0"/>
        <w:ind w:firstLine="720"/>
        <w:rPr>
          <w:rFonts w:asciiTheme="majorHAnsi" w:hAnsiTheme="majorHAnsi" w:cs="Apple Chancery"/>
          <w:lang w:val="es-MX"/>
        </w:rPr>
      </w:pPr>
      <w:r w:rsidRPr="008E4102">
        <w:rPr>
          <w:rFonts w:asciiTheme="majorHAnsi" w:hAnsiTheme="majorHAnsi" w:cs="Apple Chancery"/>
          <w:lang w:val="es-MX"/>
        </w:rPr>
        <w:t>M</w:t>
      </w:r>
      <w:r w:rsidR="00AB4F8A" w:rsidRPr="008E4102">
        <w:rPr>
          <w:rFonts w:asciiTheme="majorHAnsi" w:hAnsiTheme="majorHAnsi" w:cs="Apple Chancery"/>
          <w:lang w:val="es-MX"/>
        </w:rPr>
        <w:t xml:space="preserve">uchas </w:t>
      </w:r>
      <w:r w:rsidRPr="008E4102">
        <w:rPr>
          <w:rFonts w:asciiTheme="majorHAnsi" w:hAnsiTheme="majorHAnsi" w:cs="Apple Chancery"/>
          <w:lang w:val="es-MX"/>
        </w:rPr>
        <w:t>cultur</w:t>
      </w:r>
      <w:r w:rsidR="00AB4F8A" w:rsidRPr="008E4102">
        <w:rPr>
          <w:rFonts w:asciiTheme="majorHAnsi" w:hAnsiTheme="majorHAnsi" w:cs="Apple Chancery"/>
          <w:lang w:val="es-MX"/>
        </w:rPr>
        <w:t>a</w:t>
      </w:r>
      <w:r w:rsidRPr="008E4102">
        <w:rPr>
          <w:rFonts w:asciiTheme="majorHAnsi" w:hAnsiTheme="majorHAnsi" w:cs="Apple Chancery"/>
          <w:lang w:val="es-MX"/>
        </w:rPr>
        <w:t xml:space="preserve">s </w:t>
      </w:r>
      <w:r w:rsidR="00ED2080" w:rsidRPr="008E4102">
        <w:rPr>
          <w:rFonts w:asciiTheme="majorHAnsi" w:hAnsiTheme="majorHAnsi" w:cs="Apple Chancery"/>
          <w:lang w:val="es-MX"/>
        </w:rPr>
        <w:t>e</w:t>
      </w:r>
      <w:r w:rsidRPr="008E4102">
        <w:rPr>
          <w:rFonts w:asciiTheme="majorHAnsi" w:hAnsiTheme="majorHAnsi" w:cs="Apple Chancery"/>
          <w:lang w:val="es-MX"/>
        </w:rPr>
        <w:t>xpres</w:t>
      </w:r>
      <w:r w:rsidR="00AB4F8A" w:rsidRPr="008E4102">
        <w:rPr>
          <w:rFonts w:asciiTheme="majorHAnsi" w:hAnsiTheme="majorHAnsi" w:cs="Apple Chancery"/>
          <w:lang w:val="es-MX"/>
        </w:rPr>
        <w:t xml:space="preserve">an en </w:t>
      </w:r>
      <w:r w:rsidRPr="008E4102">
        <w:rPr>
          <w:rFonts w:asciiTheme="majorHAnsi" w:hAnsiTheme="majorHAnsi" w:cs="Apple Chancery"/>
          <w:lang w:val="es-MX"/>
        </w:rPr>
        <w:t>s</w:t>
      </w:r>
      <w:r w:rsidR="00AB4F8A" w:rsidRPr="008E4102">
        <w:rPr>
          <w:rFonts w:asciiTheme="majorHAnsi" w:hAnsiTheme="majorHAnsi" w:cs="Apple Chancery"/>
          <w:lang w:val="es-MX"/>
        </w:rPr>
        <w:t>us relatos fol</w:t>
      </w:r>
      <w:r w:rsidR="00417737" w:rsidRPr="008E4102">
        <w:rPr>
          <w:rFonts w:asciiTheme="majorHAnsi" w:hAnsiTheme="majorHAnsi" w:cs="Apple Chancery"/>
          <w:lang w:val="es-MX"/>
        </w:rPr>
        <w:t>k</w:t>
      </w:r>
      <w:r w:rsidR="00AB4F8A" w:rsidRPr="008E4102">
        <w:rPr>
          <w:rFonts w:asciiTheme="majorHAnsi" w:hAnsiTheme="majorHAnsi" w:cs="Apple Chancery"/>
          <w:lang w:val="es-MX"/>
        </w:rPr>
        <w:t>lóricos y épicos, leyendas y cuentos</w:t>
      </w:r>
      <w:r w:rsidR="000936EE" w:rsidRPr="008E4102">
        <w:rPr>
          <w:rFonts w:asciiTheme="majorHAnsi" w:hAnsiTheme="majorHAnsi" w:cs="Apple Chancery"/>
          <w:lang w:val="es-MX"/>
        </w:rPr>
        <w:t>, su deseo de tener agua de vida</w:t>
      </w:r>
      <w:r w:rsidR="00AB4F8A" w:rsidRPr="008E4102">
        <w:rPr>
          <w:rFonts w:asciiTheme="majorHAnsi" w:hAnsiTheme="majorHAnsi" w:cs="Apple Chancery"/>
          <w:lang w:val="es-MX"/>
        </w:rPr>
        <w:t xml:space="preserve"> Los </w:t>
      </w:r>
      <w:r w:rsidR="00997AC9" w:rsidRPr="008E4102">
        <w:rPr>
          <w:rFonts w:asciiTheme="majorHAnsi" w:hAnsiTheme="majorHAnsi" w:cs="Apple Chancery"/>
          <w:lang w:val="es-MX"/>
        </w:rPr>
        <w:t>h</w:t>
      </w:r>
      <w:r w:rsidR="00AB4F8A" w:rsidRPr="008E4102">
        <w:rPr>
          <w:rFonts w:asciiTheme="majorHAnsi" w:hAnsiTheme="majorHAnsi" w:cs="Apple Chancery"/>
          <w:lang w:val="es-MX"/>
        </w:rPr>
        <w:t>é</w:t>
      </w:r>
      <w:r w:rsidR="00997AC9" w:rsidRPr="008E4102">
        <w:rPr>
          <w:rFonts w:asciiTheme="majorHAnsi" w:hAnsiTheme="majorHAnsi" w:cs="Apple Chancery"/>
          <w:lang w:val="es-MX"/>
        </w:rPr>
        <w:t xml:space="preserve">roes </w:t>
      </w:r>
      <w:r w:rsidR="00AB4F8A" w:rsidRPr="008E4102">
        <w:rPr>
          <w:rFonts w:asciiTheme="majorHAnsi" w:hAnsiTheme="majorHAnsi" w:cs="Apple Chancery"/>
          <w:lang w:val="es-MX"/>
        </w:rPr>
        <w:t xml:space="preserve">en estas </w:t>
      </w:r>
      <w:r w:rsidR="00997AC9" w:rsidRPr="008E4102">
        <w:rPr>
          <w:rFonts w:asciiTheme="majorHAnsi" w:hAnsiTheme="majorHAnsi" w:cs="Apple Chancery"/>
          <w:lang w:val="es-MX"/>
        </w:rPr>
        <w:t>narra</w:t>
      </w:r>
      <w:r w:rsidR="00AB4F8A" w:rsidRPr="008E4102">
        <w:rPr>
          <w:rFonts w:asciiTheme="majorHAnsi" w:hAnsiTheme="majorHAnsi" w:cs="Apple Chancery"/>
          <w:lang w:val="es-MX"/>
        </w:rPr>
        <w:t>ciones emprenden largas jornadas para obtener este tipo de agua, se sacrifican y luch</w:t>
      </w:r>
      <w:r w:rsidR="000936EE" w:rsidRPr="008E4102">
        <w:rPr>
          <w:rFonts w:asciiTheme="majorHAnsi" w:hAnsiTheme="majorHAnsi" w:cs="Apple Chancery"/>
          <w:lang w:val="es-MX"/>
        </w:rPr>
        <w:t>an</w:t>
      </w:r>
      <w:r w:rsidR="00AB4F8A" w:rsidRPr="008E4102">
        <w:rPr>
          <w:rFonts w:asciiTheme="majorHAnsi" w:hAnsiTheme="majorHAnsi" w:cs="Apple Chancery"/>
          <w:lang w:val="es-MX"/>
        </w:rPr>
        <w:t xml:space="preserve"> por ello. Se creía que quien la conseguía sería entonces invencible, poderoso </w:t>
      </w:r>
      <w:r w:rsidR="00CA26C3" w:rsidRPr="008E4102">
        <w:rPr>
          <w:rFonts w:asciiTheme="majorHAnsi" w:hAnsiTheme="majorHAnsi" w:cs="Apple Chancery"/>
          <w:lang w:val="es-MX"/>
        </w:rPr>
        <w:t xml:space="preserve">e inmortal. </w:t>
      </w:r>
    </w:p>
    <w:p w14:paraId="77D63F97" w14:textId="5DEAF7BE" w:rsidR="006B0FEC" w:rsidRPr="008E4102" w:rsidRDefault="00997AC9" w:rsidP="00426C32">
      <w:pPr>
        <w:widowControl w:val="0"/>
        <w:autoSpaceDE w:val="0"/>
        <w:autoSpaceDN w:val="0"/>
        <w:adjustRightInd w:val="0"/>
        <w:ind w:firstLine="720"/>
        <w:rPr>
          <w:rFonts w:asciiTheme="majorHAnsi" w:hAnsiTheme="majorHAnsi" w:cs="Apple Chancery"/>
          <w:lang w:val="es-MX"/>
        </w:rPr>
      </w:pPr>
      <w:r w:rsidRPr="008E4102">
        <w:rPr>
          <w:rFonts w:asciiTheme="majorHAnsi" w:hAnsiTheme="majorHAnsi" w:cs="Apple Chancery"/>
          <w:lang w:val="es-MX"/>
        </w:rPr>
        <w:t xml:space="preserve"> </w:t>
      </w:r>
    </w:p>
    <w:p w14:paraId="3AF40355" w14:textId="1035FC75" w:rsidR="009272D1" w:rsidRPr="008E4102" w:rsidRDefault="00CA26C3" w:rsidP="00426C32">
      <w:pPr>
        <w:widowControl w:val="0"/>
        <w:autoSpaceDE w:val="0"/>
        <w:autoSpaceDN w:val="0"/>
        <w:adjustRightInd w:val="0"/>
        <w:ind w:firstLine="720"/>
        <w:rPr>
          <w:rFonts w:asciiTheme="majorHAnsi" w:hAnsiTheme="majorHAnsi" w:cs="Arial"/>
          <w:color w:val="1E1E1E"/>
          <w:lang w:val="es-MX"/>
        </w:rPr>
      </w:pPr>
      <w:r w:rsidRPr="008E4102">
        <w:rPr>
          <w:rFonts w:asciiTheme="majorHAnsi" w:hAnsiTheme="majorHAnsi" w:cs="Apple Chancery"/>
          <w:lang w:val="es-MX"/>
        </w:rPr>
        <w:t xml:space="preserve">Curiosamente, la Biblia también se refiere a esta clase de necesidad humana y de </w:t>
      </w:r>
      <w:r w:rsidRPr="008E4102">
        <w:rPr>
          <w:rFonts w:asciiTheme="majorHAnsi" w:hAnsiTheme="majorHAnsi" w:cs="Apple Chancery"/>
          <w:lang w:val="es-MX"/>
        </w:rPr>
        <w:lastRenderedPageBreak/>
        <w:t>nuestra sed por este tipo de agua, En términos e</w:t>
      </w:r>
      <w:r w:rsidR="00D56D27" w:rsidRPr="008E4102">
        <w:rPr>
          <w:rFonts w:asciiTheme="majorHAnsi" w:hAnsiTheme="majorHAnsi" w:cs="Apple Chancery"/>
          <w:lang w:val="es-MX"/>
        </w:rPr>
        <w:t>spiri</w:t>
      </w:r>
      <w:r w:rsidR="00C53AFD" w:rsidRPr="008E4102">
        <w:rPr>
          <w:rFonts w:asciiTheme="majorHAnsi" w:hAnsiTheme="majorHAnsi" w:cs="Apple Chancery"/>
          <w:lang w:val="es-MX"/>
        </w:rPr>
        <w:t>tual</w:t>
      </w:r>
      <w:r w:rsidRPr="008E4102">
        <w:rPr>
          <w:rFonts w:asciiTheme="majorHAnsi" w:hAnsiTheme="majorHAnsi" w:cs="Apple Chancery"/>
          <w:lang w:val="es-MX"/>
        </w:rPr>
        <w:t>es, no hay necesidad de que nos convirtamos en los sobrevivientes que por más tiempo h</w:t>
      </w:r>
      <w:r w:rsidR="000936EE" w:rsidRPr="008E4102">
        <w:rPr>
          <w:rFonts w:asciiTheme="majorHAnsi" w:hAnsiTheme="majorHAnsi" w:cs="Apple Chancery"/>
          <w:lang w:val="es-MX"/>
        </w:rPr>
        <w:t>ayamos</w:t>
      </w:r>
      <w:r w:rsidRPr="008E4102">
        <w:rPr>
          <w:rFonts w:asciiTheme="majorHAnsi" w:hAnsiTheme="majorHAnsi" w:cs="Apple Chancery"/>
          <w:lang w:val="es-MX"/>
        </w:rPr>
        <w:t xml:space="preserve"> estado sin el agua de vida. Y Dios no desea que tengamos que beber agua</w:t>
      </w:r>
      <w:r w:rsidR="000936EE" w:rsidRPr="008E4102">
        <w:rPr>
          <w:rFonts w:asciiTheme="majorHAnsi" w:hAnsiTheme="majorHAnsi" w:cs="Apple Chancery"/>
          <w:lang w:val="es-MX"/>
        </w:rPr>
        <w:t>s negras,</w:t>
      </w:r>
      <w:r w:rsidRPr="008E4102">
        <w:rPr>
          <w:rFonts w:asciiTheme="majorHAnsi" w:hAnsiTheme="majorHAnsi" w:cs="Apple Chancery"/>
          <w:lang w:val="es-MX"/>
        </w:rPr>
        <w:t xml:space="preserve"> de drenaje. Dios nos ha mostrado la fuente del agua fresca y viv</w:t>
      </w:r>
      <w:r w:rsidR="000936EE" w:rsidRPr="008E4102">
        <w:rPr>
          <w:rFonts w:asciiTheme="majorHAnsi" w:hAnsiTheme="majorHAnsi" w:cs="Apple Chancery"/>
          <w:lang w:val="es-MX"/>
        </w:rPr>
        <w:t>a.</w:t>
      </w:r>
      <w:r w:rsidRPr="008E4102">
        <w:rPr>
          <w:rFonts w:asciiTheme="majorHAnsi" w:hAnsiTheme="majorHAnsi" w:cs="Apple Chancery"/>
          <w:lang w:val="es-MX"/>
        </w:rPr>
        <w:t xml:space="preserve"> No tenemos que pagar por ella; el agua de vida que ofrece Jesús es gratuita y está disponible para todos los que estén sedientos hoy; </w:t>
      </w:r>
      <w:r w:rsidR="003B0C30" w:rsidRPr="008E4102">
        <w:rPr>
          <w:rFonts w:asciiTheme="majorHAnsi" w:hAnsiTheme="majorHAnsi" w:cs="Apple Chancery"/>
          <w:lang w:val="es-MX"/>
        </w:rPr>
        <w:t xml:space="preserve">para todos los que están en prosperidad, </w:t>
      </w:r>
      <w:r w:rsidR="000936EE" w:rsidRPr="008E4102">
        <w:rPr>
          <w:rFonts w:asciiTheme="majorHAnsi" w:hAnsiTheme="majorHAnsi" w:cs="Apple Chancery"/>
          <w:lang w:val="es-MX"/>
        </w:rPr>
        <w:t xml:space="preserve">y los que pasan por una </w:t>
      </w:r>
      <w:r w:rsidR="003B0C30" w:rsidRPr="008E4102">
        <w:rPr>
          <w:rFonts w:asciiTheme="majorHAnsi" w:hAnsiTheme="majorHAnsi" w:cs="Apple Chancery"/>
          <w:lang w:val="es-MX"/>
        </w:rPr>
        <w:t>crisis. El único deseo de Dios es vernos acudir a ella regularmente cada día, siendo que es esencial para nuestro bienestar e</w:t>
      </w:r>
      <w:r w:rsidR="00E3499B" w:rsidRPr="008E4102">
        <w:rPr>
          <w:rFonts w:asciiTheme="majorHAnsi" w:hAnsiTheme="majorHAnsi" w:cs="Apple Chancery"/>
          <w:lang w:val="es-MX"/>
        </w:rPr>
        <w:t xml:space="preserve">spiritual </w:t>
      </w:r>
      <w:r w:rsidR="003B0C30" w:rsidRPr="008E4102">
        <w:rPr>
          <w:rFonts w:asciiTheme="majorHAnsi" w:hAnsiTheme="majorHAnsi" w:cs="Apple Chancery"/>
          <w:lang w:val="es-MX"/>
        </w:rPr>
        <w:t xml:space="preserve">y </w:t>
      </w:r>
      <w:r w:rsidR="000936EE" w:rsidRPr="008E4102">
        <w:rPr>
          <w:rFonts w:asciiTheme="majorHAnsi" w:hAnsiTheme="majorHAnsi" w:cs="Apple Chancery"/>
          <w:lang w:val="es-MX"/>
        </w:rPr>
        <w:t xml:space="preserve">nuestra </w:t>
      </w:r>
      <w:r w:rsidR="003B0C30" w:rsidRPr="008E4102">
        <w:rPr>
          <w:rFonts w:asciiTheme="majorHAnsi" w:hAnsiTheme="majorHAnsi" w:cs="Apple Chancery"/>
          <w:lang w:val="es-MX"/>
        </w:rPr>
        <w:t xml:space="preserve">sobrevivencia. </w:t>
      </w:r>
      <w:r w:rsidR="00E3499B" w:rsidRPr="008E4102">
        <w:rPr>
          <w:rFonts w:asciiTheme="majorHAnsi" w:hAnsiTheme="majorHAnsi" w:cs="Apple Chancery"/>
          <w:lang w:val="es-MX"/>
        </w:rPr>
        <w:t xml:space="preserve"> </w:t>
      </w:r>
      <w:r w:rsidR="00A07C62" w:rsidRPr="008E4102">
        <w:rPr>
          <w:rFonts w:asciiTheme="majorHAnsi" w:hAnsiTheme="majorHAnsi" w:cs="Apple Chancery"/>
          <w:lang w:val="es-MX"/>
        </w:rPr>
        <w:t xml:space="preserve">   </w:t>
      </w:r>
    </w:p>
    <w:p w14:paraId="2714EAAA" w14:textId="77777777" w:rsidR="00E3499B" w:rsidRPr="008E4102" w:rsidRDefault="00E3499B" w:rsidP="00E63BF4">
      <w:pPr>
        <w:rPr>
          <w:rFonts w:asciiTheme="majorHAnsi" w:hAnsiTheme="majorHAnsi" w:cs="Apple Chancery"/>
          <w:lang w:val="es-MX"/>
        </w:rPr>
      </w:pPr>
    </w:p>
    <w:p w14:paraId="37D4564C" w14:textId="77777777" w:rsidR="00A56380" w:rsidRPr="008E4102" w:rsidRDefault="00A56380" w:rsidP="009272D1">
      <w:pPr>
        <w:rPr>
          <w:rFonts w:asciiTheme="majorHAnsi" w:hAnsiTheme="majorHAnsi"/>
          <w:b/>
          <w:lang w:val="es-MX"/>
        </w:rPr>
      </w:pPr>
    </w:p>
    <w:p w14:paraId="0D9FE7F8" w14:textId="410EB27C" w:rsidR="00A56380" w:rsidRPr="008E4102" w:rsidRDefault="003B0C30" w:rsidP="009272D1">
      <w:pPr>
        <w:rPr>
          <w:rFonts w:asciiTheme="majorHAnsi" w:hAnsiTheme="majorHAnsi"/>
          <w:b/>
          <w:lang w:val="es-MX"/>
        </w:rPr>
      </w:pPr>
      <w:r w:rsidRPr="008E4102">
        <w:rPr>
          <w:rFonts w:asciiTheme="majorHAnsi" w:hAnsiTheme="majorHAnsi"/>
          <w:b/>
          <w:lang w:val="es-MX"/>
        </w:rPr>
        <w:t xml:space="preserve">Textos bíblicos y mensaje </w:t>
      </w:r>
    </w:p>
    <w:p w14:paraId="538F7893" w14:textId="77777777" w:rsidR="00A56380" w:rsidRPr="008E4102" w:rsidRDefault="00A56380" w:rsidP="009272D1">
      <w:pPr>
        <w:rPr>
          <w:rFonts w:asciiTheme="majorHAnsi" w:hAnsiTheme="majorHAnsi"/>
          <w:b/>
          <w:lang w:val="es-MX"/>
        </w:rPr>
      </w:pPr>
    </w:p>
    <w:p w14:paraId="6AB95235" w14:textId="1076E8C3" w:rsidR="009272D1" w:rsidRPr="008E4102" w:rsidRDefault="003B0C30" w:rsidP="003B0C30">
      <w:pPr>
        <w:pStyle w:val="NormalWeb"/>
        <w:rPr>
          <w:rFonts w:asciiTheme="majorHAnsi" w:hAnsiTheme="majorHAnsi"/>
          <w:i/>
          <w:lang w:val="es-MX"/>
        </w:rPr>
      </w:pPr>
      <w:r w:rsidRPr="008E4102">
        <w:rPr>
          <w:rFonts w:asciiTheme="majorHAnsi" w:hAnsiTheme="majorHAnsi"/>
          <w:lang w:val="es-MX"/>
        </w:rPr>
        <w:t xml:space="preserve">Veamos en forma más detenida uno de aquellos pasajes bíblicos en donde se menciona el agua de vida – Juan </w:t>
      </w:r>
      <w:r w:rsidR="009272D1" w:rsidRPr="008E4102">
        <w:rPr>
          <w:rFonts w:asciiTheme="majorHAnsi" w:hAnsiTheme="majorHAnsi"/>
          <w:lang w:val="es-MX"/>
        </w:rPr>
        <w:t xml:space="preserve">7:37-39: </w:t>
      </w:r>
      <w:r w:rsidR="009272D1" w:rsidRPr="008E4102">
        <w:rPr>
          <w:rFonts w:asciiTheme="majorHAnsi" w:hAnsiTheme="majorHAnsi"/>
          <w:i/>
          <w:lang w:val="es-MX"/>
        </w:rPr>
        <w:t>“</w:t>
      </w:r>
      <w:r w:rsidRPr="008E4102">
        <w:rPr>
          <w:i/>
          <w:lang w:val="es-MX"/>
        </w:rPr>
        <w:t xml:space="preserve">En el último y gran día de la fiesta, Jesús se puso en pie y alzó la voz, diciendo: Si alguno tiene sed, venga a mí y beba. El que cree en mí, como dice la Escritura, de su interior correrán ríos de agua viva. Esto dijo del Espíritu que habían de recibir los que creyesen en él”. </w:t>
      </w:r>
    </w:p>
    <w:p w14:paraId="3E30A1BB" w14:textId="77777777" w:rsidR="009272D1" w:rsidRPr="008E4102" w:rsidRDefault="009272D1" w:rsidP="00E63BF4">
      <w:pPr>
        <w:rPr>
          <w:rFonts w:asciiTheme="majorHAnsi" w:hAnsiTheme="majorHAnsi" w:cs="Apple Chancery"/>
          <w:lang w:val="es-MX"/>
        </w:rPr>
      </w:pPr>
    </w:p>
    <w:p w14:paraId="103ACF40" w14:textId="354C77F4" w:rsidR="002B6E4D" w:rsidRPr="008E4102" w:rsidRDefault="00426C32" w:rsidP="00426C32">
      <w:pPr>
        <w:rPr>
          <w:rFonts w:asciiTheme="majorHAnsi" w:hAnsiTheme="majorHAnsi" w:cs="Times"/>
          <w:lang w:val="es-MX"/>
        </w:rPr>
      </w:pPr>
      <w:r w:rsidRPr="008E4102">
        <w:rPr>
          <w:rFonts w:asciiTheme="majorHAnsi" w:hAnsiTheme="majorHAnsi" w:cs="Apple Chancery"/>
          <w:lang w:val="es-MX"/>
        </w:rPr>
        <w:tab/>
      </w:r>
      <w:r w:rsidR="003B0C30" w:rsidRPr="008E4102">
        <w:rPr>
          <w:rFonts w:asciiTheme="majorHAnsi" w:hAnsiTheme="majorHAnsi" w:cs="Apple Chancery"/>
          <w:lang w:val="es-MX"/>
        </w:rPr>
        <w:t xml:space="preserve">¿Recuerdas el contexto de este </w:t>
      </w:r>
      <w:r w:rsidR="00E3499B" w:rsidRPr="008E4102">
        <w:rPr>
          <w:rFonts w:asciiTheme="majorHAnsi" w:hAnsiTheme="majorHAnsi" w:cs="Apple Chancery"/>
          <w:lang w:val="es-MX"/>
        </w:rPr>
        <w:t>pasa</w:t>
      </w:r>
      <w:r w:rsidR="003B0C30" w:rsidRPr="008E4102">
        <w:rPr>
          <w:rFonts w:asciiTheme="majorHAnsi" w:hAnsiTheme="majorHAnsi" w:cs="Apple Chancery"/>
          <w:lang w:val="es-MX"/>
        </w:rPr>
        <w:t>je</w:t>
      </w:r>
      <w:r w:rsidR="000936EE" w:rsidRPr="008E4102">
        <w:rPr>
          <w:rFonts w:asciiTheme="majorHAnsi" w:hAnsiTheme="majorHAnsi" w:cs="Apple Chancery"/>
          <w:lang w:val="es-MX"/>
        </w:rPr>
        <w:t>,</w:t>
      </w:r>
      <w:r w:rsidR="003B0C30" w:rsidRPr="008E4102">
        <w:rPr>
          <w:rFonts w:asciiTheme="majorHAnsi" w:hAnsiTheme="majorHAnsi" w:cs="Apple Chancery"/>
          <w:lang w:val="es-MX"/>
        </w:rPr>
        <w:t xml:space="preserve"> cuando Jesús pronunció estas palabras? </w:t>
      </w:r>
      <w:r w:rsidR="0054552A" w:rsidRPr="008E4102">
        <w:rPr>
          <w:rFonts w:asciiTheme="majorHAnsi" w:hAnsiTheme="majorHAnsi" w:cs="Apple Chancery"/>
          <w:lang w:val="es-MX"/>
        </w:rPr>
        <w:t xml:space="preserve">Ocurrió en el tempo de </w:t>
      </w:r>
      <w:r w:rsidR="00860E3F" w:rsidRPr="008E4102">
        <w:rPr>
          <w:rFonts w:asciiTheme="majorHAnsi" w:hAnsiTheme="majorHAnsi" w:cs="Apple Chancery"/>
          <w:lang w:val="es-MX"/>
        </w:rPr>
        <w:t>Jerusal</w:t>
      </w:r>
      <w:r w:rsidR="0054552A" w:rsidRPr="008E4102">
        <w:rPr>
          <w:rFonts w:asciiTheme="majorHAnsi" w:hAnsiTheme="majorHAnsi" w:cs="Apple Chancery"/>
          <w:lang w:val="es-MX"/>
        </w:rPr>
        <w:t>én durante la Fiesta de los Tabernáculos. La Fiesta de los Tabernáculos era una de los más bellas y amadas festividades de la nación judía. Era la última de las principales grandes festividades d</w:t>
      </w:r>
      <w:r w:rsidR="00860E3F" w:rsidRPr="008E4102">
        <w:rPr>
          <w:rFonts w:asciiTheme="majorHAnsi" w:hAnsiTheme="majorHAnsi" w:cs="Apple Chancery"/>
          <w:lang w:val="es-MX"/>
        </w:rPr>
        <w:t>e</w:t>
      </w:r>
      <w:r w:rsidR="0054552A" w:rsidRPr="008E4102">
        <w:rPr>
          <w:rFonts w:asciiTheme="majorHAnsi" w:hAnsiTheme="majorHAnsi" w:cs="Apple Chancery"/>
          <w:lang w:val="es-MX"/>
        </w:rPr>
        <w:t>l año y coincidía con el tiempo en que se recogía la cosecha y la gente tenía la oportunidad de descansar y meditar en todas las bendiciones que Dios había derramado sobre cada uno. Durante siete días de esta festividad, vivían en tiendas o tabernáculos hechos de ramas de árboles, y todo Je</w:t>
      </w:r>
      <w:r w:rsidR="000936EE" w:rsidRPr="008E4102">
        <w:rPr>
          <w:rFonts w:asciiTheme="majorHAnsi" w:hAnsiTheme="majorHAnsi" w:cs="Apple Chancery"/>
          <w:lang w:val="es-MX"/>
        </w:rPr>
        <w:t>r</w:t>
      </w:r>
      <w:r w:rsidR="0054552A" w:rsidRPr="008E4102">
        <w:rPr>
          <w:rFonts w:asciiTheme="majorHAnsi" w:hAnsiTheme="majorHAnsi" w:cs="Apple Chancery"/>
          <w:lang w:val="es-MX"/>
        </w:rPr>
        <w:t>usalén se veía como un gran bosque.</w:t>
      </w:r>
      <w:r w:rsidR="002B6E4D" w:rsidRPr="008E4102">
        <w:rPr>
          <w:rFonts w:asciiTheme="majorHAnsi" w:hAnsiTheme="majorHAnsi" w:cs="Apple Chancery"/>
          <w:lang w:val="es-MX"/>
        </w:rPr>
        <w:t xml:space="preserve"> </w:t>
      </w:r>
      <w:r w:rsidR="00F4655B" w:rsidRPr="008E4102">
        <w:rPr>
          <w:rFonts w:asciiTheme="majorHAnsi" w:hAnsiTheme="majorHAnsi" w:cs="Apple Chancery"/>
          <w:lang w:val="es-MX"/>
        </w:rPr>
        <w:t xml:space="preserve">Esos verdes tabernáculos </w:t>
      </w:r>
      <w:r w:rsidR="002B6E4D" w:rsidRPr="008E4102">
        <w:rPr>
          <w:rFonts w:asciiTheme="majorHAnsi" w:hAnsiTheme="majorHAnsi" w:cs="Times"/>
          <w:lang w:val="es-MX"/>
        </w:rPr>
        <w:t>“</w:t>
      </w:r>
      <w:r w:rsidR="000936EE" w:rsidRPr="008E4102">
        <w:rPr>
          <w:rFonts w:asciiTheme="majorHAnsi" w:hAnsiTheme="majorHAnsi" w:cs="Times"/>
          <w:lang w:val="es-MX"/>
        </w:rPr>
        <w:t>l</w:t>
      </w:r>
      <w:r w:rsidR="00417737" w:rsidRPr="008E4102">
        <w:rPr>
          <w:rFonts w:asciiTheme="majorHAnsi" w:hAnsiTheme="majorHAnsi"/>
          <w:lang w:val="es-MX"/>
        </w:rPr>
        <w:t>os erigían en las calles, en los atrios del templo, o en los techos de las casas</w:t>
      </w:r>
      <w:r w:rsidR="000936EE" w:rsidRPr="008E4102">
        <w:rPr>
          <w:rFonts w:asciiTheme="majorHAnsi" w:hAnsiTheme="majorHAnsi"/>
          <w:lang w:val="es-MX"/>
        </w:rPr>
        <w:t>” Y aun “l</w:t>
      </w:r>
      <w:r w:rsidR="00417737" w:rsidRPr="008E4102">
        <w:rPr>
          <w:rFonts w:asciiTheme="majorHAnsi" w:hAnsiTheme="majorHAnsi"/>
          <w:lang w:val="es-MX"/>
        </w:rPr>
        <w:t>as colinas y los valles que rodeaban a Jerusalén estaban también salpicados de estas moradas de hojas, y bullían de gente”</w:t>
      </w:r>
      <w:r w:rsidR="000936EE" w:rsidRPr="008E4102">
        <w:rPr>
          <w:rFonts w:asciiTheme="majorHAnsi" w:hAnsiTheme="majorHAnsi"/>
          <w:lang w:val="es-MX"/>
        </w:rPr>
        <w:t xml:space="preserve"> </w:t>
      </w:r>
      <w:r w:rsidR="002B6E4D" w:rsidRPr="008E4102">
        <w:rPr>
          <w:rFonts w:asciiTheme="majorHAnsi" w:hAnsiTheme="majorHAnsi" w:cs="Times"/>
          <w:lang w:val="es-MX"/>
        </w:rPr>
        <w:t>(</w:t>
      </w:r>
      <w:r w:rsidR="008C08E4" w:rsidRPr="008E4102">
        <w:rPr>
          <w:rFonts w:asciiTheme="majorHAnsi" w:hAnsiTheme="majorHAnsi" w:cs="Times"/>
          <w:lang w:val="es-MX"/>
        </w:rPr>
        <w:t>E</w:t>
      </w:r>
      <w:r w:rsidR="00B7109B" w:rsidRPr="008E4102">
        <w:rPr>
          <w:rFonts w:asciiTheme="majorHAnsi" w:hAnsiTheme="majorHAnsi" w:cs="Times"/>
          <w:lang w:val="es-MX"/>
        </w:rPr>
        <w:t xml:space="preserve">. </w:t>
      </w:r>
      <w:r w:rsidR="008C08E4" w:rsidRPr="008E4102">
        <w:rPr>
          <w:rFonts w:asciiTheme="majorHAnsi" w:hAnsiTheme="majorHAnsi" w:cs="Times"/>
          <w:lang w:val="es-MX"/>
        </w:rPr>
        <w:t>G</w:t>
      </w:r>
      <w:r w:rsidR="00B7109B" w:rsidRPr="008E4102">
        <w:rPr>
          <w:rFonts w:asciiTheme="majorHAnsi" w:hAnsiTheme="majorHAnsi" w:cs="Times"/>
          <w:lang w:val="es-MX"/>
        </w:rPr>
        <w:t xml:space="preserve">. </w:t>
      </w:r>
      <w:r w:rsidR="008C08E4" w:rsidRPr="008E4102">
        <w:rPr>
          <w:rFonts w:asciiTheme="majorHAnsi" w:hAnsiTheme="majorHAnsi" w:cs="Times"/>
          <w:lang w:val="es-MX"/>
        </w:rPr>
        <w:t>W</w:t>
      </w:r>
      <w:r w:rsidR="00B7109B" w:rsidRPr="008E4102">
        <w:rPr>
          <w:rFonts w:asciiTheme="majorHAnsi" w:hAnsiTheme="majorHAnsi" w:cs="Times"/>
          <w:lang w:val="es-MX"/>
        </w:rPr>
        <w:t>hite</w:t>
      </w:r>
      <w:r w:rsidR="008C08E4" w:rsidRPr="008E4102">
        <w:rPr>
          <w:rFonts w:asciiTheme="majorHAnsi" w:hAnsiTheme="majorHAnsi" w:cs="Times"/>
          <w:lang w:val="es-MX"/>
        </w:rPr>
        <w:t xml:space="preserve">, </w:t>
      </w:r>
      <w:r w:rsidR="00417737" w:rsidRPr="008E4102">
        <w:rPr>
          <w:rFonts w:asciiTheme="majorHAnsi" w:hAnsiTheme="majorHAnsi" w:cs="Times"/>
          <w:i/>
          <w:lang w:val="es-MX"/>
        </w:rPr>
        <w:t xml:space="preserve">El </w:t>
      </w:r>
      <w:r w:rsidR="002B6E4D" w:rsidRPr="008E4102">
        <w:rPr>
          <w:rFonts w:asciiTheme="majorHAnsi" w:hAnsiTheme="majorHAnsi" w:cs="Times"/>
          <w:i/>
          <w:lang w:val="es-MX"/>
        </w:rPr>
        <w:t>D</w:t>
      </w:r>
      <w:r w:rsidR="008C08E4" w:rsidRPr="008E4102">
        <w:rPr>
          <w:rFonts w:asciiTheme="majorHAnsi" w:hAnsiTheme="majorHAnsi" w:cs="Times"/>
          <w:i/>
          <w:lang w:val="es-MX"/>
        </w:rPr>
        <w:t>es</w:t>
      </w:r>
      <w:r w:rsidR="00F4655B" w:rsidRPr="008E4102">
        <w:rPr>
          <w:rFonts w:asciiTheme="majorHAnsi" w:hAnsiTheme="majorHAnsi" w:cs="Times"/>
          <w:i/>
          <w:lang w:val="es-MX"/>
        </w:rPr>
        <w:t>eado de todas las Gentes</w:t>
      </w:r>
      <w:r w:rsidR="002B6E4D" w:rsidRPr="008E4102">
        <w:rPr>
          <w:rFonts w:asciiTheme="majorHAnsi" w:hAnsiTheme="majorHAnsi" w:cs="Times"/>
          <w:lang w:val="es-MX"/>
        </w:rPr>
        <w:t xml:space="preserve">, </w:t>
      </w:r>
      <w:r w:rsidR="00B7109B" w:rsidRPr="008E4102">
        <w:rPr>
          <w:rFonts w:asciiTheme="majorHAnsi" w:hAnsiTheme="majorHAnsi" w:cs="Times"/>
          <w:lang w:val="es-MX"/>
        </w:rPr>
        <w:t xml:space="preserve">p. </w:t>
      </w:r>
      <w:r w:rsidR="002B6E4D" w:rsidRPr="008E4102">
        <w:rPr>
          <w:rFonts w:asciiTheme="majorHAnsi" w:hAnsiTheme="majorHAnsi" w:cs="Times"/>
          <w:lang w:val="es-MX"/>
        </w:rPr>
        <w:t>4</w:t>
      </w:r>
      <w:r w:rsidR="00417737" w:rsidRPr="008E4102">
        <w:rPr>
          <w:rFonts w:asciiTheme="majorHAnsi" w:hAnsiTheme="majorHAnsi" w:cs="Times"/>
          <w:lang w:val="es-MX"/>
        </w:rPr>
        <w:t>11</w:t>
      </w:r>
      <w:r w:rsidR="002B6E4D" w:rsidRPr="008E4102">
        <w:rPr>
          <w:rFonts w:asciiTheme="majorHAnsi" w:hAnsiTheme="majorHAnsi" w:cs="Times"/>
          <w:lang w:val="es-MX"/>
        </w:rPr>
        <w:t>)</w:t>
      </w:r>
      <w:r w:rsidR="00E3499B" w:rsidRPr="008E4102">
        <w:rPr>
          <w:rFonts w:asciiTheme="majorHAnsi" w:hAnsiTheme="majorHAnsi" w:cs="Times"/>
          <w:lang w:val="es-MX"/>
        </w:rPr>
        <w:t>.</w:t>
      </w:r>
    </w:p>
    <w:p w14:paraId="71DF767D" w14:textId="77777777" w:rsidR="00836272" w:rsidRPr="008E4102" w:rsidRDefault="00836272" w:rsidP="00E63BF4">
      <w:pPr>
        <w:rPr>
          <w:rFonts w:asciiTheme="majorHAnsi" w:hAnsiTheme="majorHAnsi" w:cs="Apple Chancery"/>
          <w:lang w:val="es-MX"/>
        </w:rPr>
      </w:pPr>
    </w:p>
    <w:p w14:paraId="358D68F2" w14:textId="3C8F3A62" w:rsidR="00057481" w:rsidRPr="008E4102" w:rsidRDefault="0054552A" w:rsidP="00E63BF4">
      <w:pPr>
        <w:rPr>
          <w:rFonts w:asciiTheme="majorHAnsi" w:hAnsiTheme="majorHAnsi" w:cs="Apple Chancery"/>
          <w:lang w:val="es-MX"/>
        </w:rPr>
      </w:pPr>
      <w:r w:rsidRPr="008E4102">
        <w:rPr>
          <w:rFonts w:asciiTheme="majorHAnsi" w:hAnsiTheme="majorHAnsi" w:cs="Apple Chancery"/>
          <w:lang w:val="es-MX"/>
        </w:rPr>
        <w:t xml:space="preserve">La </w:t>
      </w:r>
      <w:r w:rsidR="000A2D84" w:rsidRPr="008E4102">
        <w:rPr>
          <w:rFonts w:asciiTheme="majorHAnsi" w:hAnsiTheme="majorHAnsi" w:cs="Apple Chancery"/>
          <w:lang w:val="es-MX"/>
        </w:rPr>
        <w:t>f</w:t>
      </w:r>
      <w:r w:rsidRPr="008E4102">
        <w:rPr>
          <w:rFonts w:asciiTheme="majorHAnsi" w:hAnsiTheme="majorHAnsi" w:cs="Apple Chancery"/>
          <w:lang w:val="es-MX"/>
        </w:rPr>
        <w:t>iesta de l</w:t>
      </w:r>
      <w:r w:rsidR="000A2D84" w:rsidRPr="008E4102">
        <w:rPr>
          <w:rFonts w:asciiTheme="majorHAnsi" w:hAnsiTheme="majorHAnsi" w:cs="Apple Chancery"/>
          <w:lang w:val="es-MX"/>
        </w:rPr>
        <w:t>as cabañas o de los t</w:t>
      </w:r>
      <w:r w:rsidRPr="008E4102">
        <w:rPr>
          <w:rFonts w:asciiTheme="majorHAnsi" w:hAnsiTheme="majorHAnsi" w:cs="Apple Chancery"/>
          <w:lang w:val="es-MX"/>
        </w:rPr>
        <w:t xml:space="preserve">abernáculos desempeñaba varias funciones </w:t>
      </w:r>
      <w:r w:rsidR="00F4655B" w:rsidRPr="008E4102">
        <w:rPr>
          <w:rFonts w:asciiTheme="majorHAnsi" w:hAnsiTheme="majorHAnsi" w:cs="Apple Chancery"/>
          <w:lang w:val="es-MX"/>
        </w:rPr>
        <w:t xml:space="preserve">en la vida del pueblo de </w:t>
      </w:r>
      <w:r w:rsidR="00836272" w:rsidRPr="008E4102">
        <w:rPr>
          <w:rFonts w:asciiTheme="majorHAnsi" w:hAnsiTheme="majorHAnsi" w:cs="Apple Chancery"/>
          <w:lang w:val="es-MX"/>
        </w:rPr>
        <w:t>Israel:</w:t>
      </w:r>
    </w:p>
    <w:p w14:paraId="645AA6F0" w14:textId="77777777" w:rsidR="003E1C82" w:rsidRPr="008E4102" w:rsidRDefault="003E1C82" w:rsidP="00E63BF4">
      <w:pPr>
        <w:rPr>
          <w:rFonts w:asciiTheme="majorHAnsi" w:hAnsiTheme="majorHAnsi" w:cs="Apple Chancery"/>
          <w:lang w:val="es-MX"/>
        </w:rPr>
      </w:pPr>
    </w:p>
    <w:p w14:paraId="1026E693" w14:textId="3C611263" w:rsidR="00A23B1E" w:rsidRPr="008E4102" w:rsidRDefault="008F0B1B" w:rsidP="000A2D84">
      <w:pPr>
        <w:pStyle w:val="ListParagraph"/>
        <w:numPr>
          <w:ilvl w:val="0"/>
          <w:numId w:val="25"/>
        </w:numPr>
        <w:rPr>
          <w:rFonts w:asciiTheme="majorHAnsi" w:hAnsiTheme="majorHAnsi" w:cs="Apple Chancery"/>
          <w:lang w:val="es-MX"/>
        </w:rPr>
      </w:pPr>
      <w:r w:rsidRPr="008E4102">
        <w:rPr>
          <w:rFonts w:asciiTheme="majorHAnsi" w:hAnsiTheme="majorHAnsi" w:cs="Apple Chancery"/>
          <w:lang w:val="es-MX"/>
        </w:rPr>
        <w:t>Era</w:t>
      </w:r>
      <w:r w:rsidR="000A2D84" w:rsidRPr="008E4102">
        <w:rPr>
          <w:rFonts w:asciiTheme="majorHAnsi" w:hAnsiTheme="majorHAnsi" w:cs="Apple Chancery"/>
          <w:lang w:val="es-MX"/>
        </w:rPr>
        <w:t>,</w:t>
      </w:r>
      <w:r w:rsidRPr="008E4102">
        <w:rPr>
          <w:rFonts w:asciiTheme="majorHAnsi" w:hAnsiTheme="majorHAnsi" w:cs="Apple Chancery"/>
          <w:lang w:val="es-MX"/>
        </w:rPr>
        <w:t xml:space="preserve"> en primer lugar, </w:t>
      </w:r>
      <w:r w:rsidR="00D64C2C" w:rsidRPr="008E4102">
        <w:rPr>
          <w:rFonts w:asciiTheme="majorHAnsi" w:hAnsiTheme="majorHAnsi" w:cs="Apple Chancery"/>
          <w:lang w:val="es-MX"/>
        </w:rPr>
        <w:t xml:space="preserve">un tiempo de </w:t>
      </w:r>
      <w:r w:rsidR="008D5FBB" w:rsidRPr="008E4102">
        <w:rPr>
          <w:rFonts w:asciiTheme="majorHAnsi" w:hAnsiTheme="majorHAnsi" w:cs="Apple Chancery"/>
          <w:b/>
          <w:lang w:val="es-MX"/>
        </w:rPr>
        <w:t>gratitud</w:t>
      </w:r>
      <w:r w:rsidR="008D5FBB" w:rsidRPr="008E4102">
        <w:rPr>
          <w:rFonts w:asciiTheme="majorHAnsi" w:hAnsiTheme="majorHAnsi" w:cs="Apple Chancery"/>
          <w:lang w:val="es-MX"/>
        </w:rPr>
        <w:t xml:space="preserve">. </w:t>
      </w:r>
      <w:r w:rsidR="00752D68" w:rsidRPr="008E4102">
        <w:rPr>
          <w:rFonts w:asciiTheme="majorHAnsi" w:hAnsiTheme="majorHAnsi" w:cs="Apple Chancery"/>
          <w:lang w:val="es-MX"/>
        </w:rPr>
        <w:t>Dur</w:t>
      </w:r>
      <w:r w:rsidR="00D64C2C" w:rsidRPr="008E4102">
        <w:rPr>
          <w:rFonts w:asciiTheme="majorHAnsi" w:hAnsiTheme="majorHAnsi" w:cs="Apple Chancery"/>
          <w:lang w:val="es-MX"/>
        </w:rPr>
        <w:t xml:space="preserve">ante esos días, la gente daba gracias a Dios por su cuidado y bendiciones tanto en el </w:t>
      </w:r>
      <w:r w:rsidR="008D5FBB" w:rsidRPr="008E4102">
        <w:rPr>
          <w:rFonts w:asciiTheme="majorHAnsi" w:hAnsiTheme="majorHAnsi" w:cs="Apple Chancery"/>
          <w:lang w:val="es-MX"/>
        </w:rPr>
        <w:t>present</w:t>
      </w:r>
      <w:r w:rsidR="00D64C2C" w:rsidRPr="008E4102">
        <w:rPr>
          <w:rFonts w:asciiTheme="majorHAnsi" w:hAnsiTheme="majorHAnsi" w:cs="Apple Chancery"/>
          <w:lang w:val="es-MX"/>
        </w:rPr>
        <w:t>e</w:t>
      </w:r>
      <w:r w:rsidR="000A2D84" w:rsidRPr="008E4102">
        <w:rPr>
          <w:rFonts w:asciiTheme="majorHAnsi" w:hAnsiTheme="majorHAnsi" w:cs="Apple Chancery"/>
          <w:lang w:val="es-MX"/>
        </w:rPr>
        <w:t xml:space="preserve"> como en el pasado</w:t>
      </w:r>
      <w:r w:rsidR="008D5FBB" w:rsidRPr="008E4102">
        <w:rPr>
          <w:rFonts w:asciiTheme="majorHAnsi" w:hAnsiTheme="majorHAnsi" w:cs="Apple Chancery"/>
          <w:lang w:val="es-MX"/>
        </w:rPr>
        <w:t xml:space="preserve">. </w:t>
      </w:r>
      <w:r w:rsidR="00D64C2C" w:rsidRPr="008E4102">
        <w:rPr>
          <w:rFonts w:asciiTheme="majorHAnsi" w:hAnsiTheme="majorHAnsi" w:cs="Apple Chancery"/>
          <w:lang w:val="es-MX"/>
        </w:rPr>
        <w:t xml:space="preserve">Recordaban la forma como Dios había protegido al pueblo de Israel y lo había cuidado durante su jornada rumbo a la tierra prometida. </w:t>
      </w:r>
      <w:r w:rsidR="000A2D84" w:rsidRPr="008E4102">
        <w:rPr>
          <w:rFonts w:asciiTheme="majorHAnsi" w:hAnsiTheme="majorHAnsi" w:cs="Apple Chancery"/>
          <w:lang w:val="es-MX"/>
        </w:rPr>
        <w:t>S</w:t>
      </w:r>
      <w:r w:rsidR="00D64C2C" w:rsidRPr="008E4102">
        <w:rPr>
          <w:rFonts w:asciiTheme="majorHAnsi" w:hAnsiTheme="majorHAnsi" w:cs="Apple Chancery"/>
          <w:lang w:val="es-MX"/>
        </w:rPr>
        <w:t xml:space="preserve">u ropa </w:t>
      </w:r>
      <w:r w:rsidR="000A2D84" w:rsidRPr="008E4102">
        <w:rPr>
          <w:rFonts w:asciiTheme="majorHAnsi" w:hAnsiTheme="majorHAnsi" w:cs="Apple Chancery"/>
          <w:lang w:val="es-MX"/>
        </w:rPr>
        <w:t xml:space="preserve">y </w:t>
      </w:r>
      <w:r w:rsidR="00D64C2C" w:rsidRPr="008E4102">
        <w:rPr>
          <w:rFonts w:asciiTheme="majorHAnsi" w:hAnsiTheme="majorHAnsi" w:cs="Apple Chancery"/>
          <w:lang w:val="es-MX"/>
        </w:rPr>
        <w:t xml:space="preserve">sus zapatos </w:t>
      </w:r>
      <w:r w:rsidR="000A2D84" w:rsidRPr="008E4102">
        <w:rPr>
          <w:rFonts w:asciiTheme="majorHAnsi" w:hAnsiTheme="majorHAnsi" w:cs="Apple Chancery"/>
          <w:lang w:val="es-MX"/>
        </w:rPr>
        <w:t xml:space="preserve">no se gastaron, </w:t>
      </w:r>
      <w:r w:rsidR="00AE6B66" w:rsidRPr="008E4102">
        <w:rPr>
          <w:rFonts w:asciiTheme="majorHAnsi" w:hAnsiTheme="majorHAnsi" w:cs="Apple Chancery"/>
          <w:lang w:val="es-MX"/>
        </w:rPr>
        <w:t xml:space="preserve">y el maná de Dios descendió cada día para alimentarlos </w:t>
      </w:r>
      <w:r w:rsidR="00F77AD1" w:rsidRPr="008E4102">
        <w:rPr>
          <w:rFonts w:asciiTheme="majorHAnsi" w:hAnsiTheme="majorHAnsi" w:cs="Apple Chancery"/>
          <w:lang w:val="es-MX"/>
        </w:rPr>
        <w:t>(Deut</w:t>
      </w:r>
      <w:r w:rsidR="00B10B3D" w:rsidRPr="008E4102">
        <w:rPr>
          <w:rFonts w:asciiTheme="majorHAnsi" w:hAnsiTheme="majorHAnsi" w:cs="Apple Chancery"/>
          <w:lang w:val="es-MX"/>
        </w:rPr>
        <w:t>.</w:t>
      </w:r>
      <w:r w:rsidR="00F77AD1" w:rsidRPr="008E4102">
        <w:rPr>
          <w:rFonts w:asciiTheme="majorHAnsi" w:hAnsiTheme="majorHAnsi" w:cs="Apple Chancery"/>
          <w:lang w:val="es-MX"/>
        </w:rPr>
        <w:t xml:space="preserve"> 8:3-4).</w:t>
      </w:r>
      <w:r w:rsidR="00B10B3D" w:rsidRPr="008E4102">
        <w:rPr>
          <w:rFonts w:asciiTheme="majorHAnsi" w:hAnsiTheme="majorHAnsi" w:cs="Apple Chancery"/>
          <w:lang w:val="es-MX"/>
        </w:rPr>
        <w:t xml:space="preserve"> </w:t>
      </w:r>
      <w:r w:rsidR="00AE6B66" w:rsidRPr="008E4102">
        <w:rPr>
          <w:rFonts w:asciiTheme="majorHAnsi" w:hAnsiTheme="majorHAnsi" w:cs="Apple Chancery"/>
          <w:lang w:val="es-MX"/>
        </w:rPr>
        <w:t xml:space="preserve">Y ahora, cuando se había levantado la cosecha, tenían la oportunidad de </w:t>
      </w:r>
      <w:r w:rsidR="004C69BA" w:rsidRPr="008E4102">
        <w:rPr>
          <w:rFonts w:asciiTheme="majorHAnsi" w:hAnsiTheme="majorHAnsi" w:cs="Apple Chancery"/>
          <w:lang w:val="es-MX"/>
        </w:rPr>
        <w:t>expres</w:t>
      </w:r>
      <w:r w:rsidR="00AE6B66" w:rsidRPr="008E4102">
        <w:rPr>
          <w:rFonts w:asciiTheme="majorHAnsi" w:hAnsiTheme="majorHAnsi" w:cs="Apple Chancery"/>
          <w:lang w:val="es-MX"/>
        </w:rPr>
        <w:t xml:space="preserve">ar su gratitud a él por su cuidado y bendiciones durante el último año, trayendo al Señor algunos productos de </w:t>
      </w:r>
      <w:r w:rsidR="000A2D84" w:rsidRPr="008E4102">
        <w:rPr>
          <w:rFonts w:asciiTheme="majorHAnsi" w:hAnsiTheme="majorHAnsi" w:cs="Apple Chancery"/>
          <w:lang w:val="es-MX"/>
        </w:rPr>
        <w:t xml:space="preserve">esa </w:t>
      </w:r>
      <w:r w:rsidR="00AE6B66" w:rsidRPr="008E4102">
        <w:rPr>
          <w:rFonts w:asciiTheme="majorHAnsi" w:hAnsiTheme="majorHAnsi" w:cs="Apple Chancery"/>
          <w:lang w:val="es-MX"/>
        </w:rPr>
        <w:t xml:space="preserve">cosecha como muestra de gratitud. Estas ofrendas apuntaban hacia la Fuente principal de sus bendiciones. Por supuesto, algunos años eran más fructíferos que otros, pero la fiesta </w:t>
      </w:r>
      <w:r w:rsidR="00AE6B66" w:rsidRPr="008E4102">
        <w:rPr>
          <w:rFonts w:asciiTheme="majorHAnsi" w:hAnsiTheme="majorHAnsi" w:cs="Apple Chancery"/>
          <w:lang w:val="es-MX"/>
        </w:rPr>
        <w:lastRenderedPageBreak/>
        <w:t xml:space="preserve">anual de las cabañas sugería que, a pesar de la cantidad de la cosecha, a pesar de las expectativas, a pesar de la pobre o abundante cosecha de sus vecinos, la gente </w:t>
      </w:r>
      <w:r w:rsidR="00EF5D08" w:rsidRPr="008E4102">
        <w:rPr>
          <w:rFonts w:asciiTheme="majorHAnsi" w:hAnsiTheme="majorHAnsi" w:cs="Apple Chancery"/>
          <w:lang w:val="es-MX"/>
        </w:rPr>
        <w:t xml:space="preserve">acudía al Señor para agradecerle por los bienes que habían recibido. Además, la fiesta de las cabañas o tabernáculos era también una señal de su confianza en el Señor, de su fe de que Dios continuaría protegiéndolos y cuidándolos en el futuro. </w:t>
      </w:r>
    </w:p>
    <w:p w14:paraId="3F684D39" w14:textId="77777777" w:rsidR="00A23B1E" w:rsidRPr="008E4102" w:rsidRDefault="00A23B1E" w:rsidP="00E63BF4">
      <w:pPr>
        <w:rPr>
          <w:rFonts w:asciiTheme="majorHAnsi" w:hAnsiTheme="majorHAnsi" w:cs="Apple Chancery"/>
          <w:lang w:val="es-MX"/>
        </w:rPr>
      </w:pPr>
    </w:p>
    <w:p w14:paraId="6EEF6E4B" w14:textId="375D956B" w:rsidR="00A23B1E" w:rsidRPr="008E4102" w:rsidRDefault="00EF5D08" w:rsidP="00CA2AC8">
      <w:pPr>
        <w:pStyle w:val="ListParagraph"/>
        <w:numPr>
          <w:ilvl w:val="0"/>
          <w:numId w:val="25"/>
        </w:numPr>
        <w:rPr>
          <w:rFonts w:asciiTheme="majorHAnsi" w:hAnsiTheme="majorHAnsi" w:cs="Apple Chancery"/>
          <w:lang w:val="es-MX"/>
        </w:rPr>
      </w:pPr>
      <w:r w:rsidRPr="008E4102">
        <w:rPr>
          <w:rFonts w:asciiTheme="majorHAnsi" w:hAnsiTheme="majorHAnsi" w:cs="Apple Chancery"/>
          <w:lang w:val="es-MX"/>
        </w:rPr>
        <w:t xml:space="preserve">La fiesta de las cabañas tenía también otra </w:t>
      </w:r>
      <w:r w:rsidR="00B2581C" w:rsidRPr="008E4102">
        <w:rPr>
          <w:rFonts w:asciiTheme="majorHAnsi" w:hAnsiTheme="majorHAnsi" w:cs="Apple Chancery"/>
          <w:lang w:val="es-MX"/>
        </w:rPr>
        <w:t>caracter</w:t>
      </w:r>
      <w:r w:rsidRPr="008E4102">
        <w:rPr>
          <w:rFonts w:asciiTheme="majorHAnsi" w:hAnsiTheme="majorHAnsi" w:cs="Apple Chancery"/>
          <w:lang w:val="es-MX"/>
        </w:rPr>
        <w:t>í</w:t>
      </w:r>
      <w:r w:rsidR="00B2581C" w:rsidRPr="008E4102">
        <w:rPr>
          <w:rFonts w:asciiTheme="majorHAnsi" w:hAnsiTheme="majorHAnsi" w:cs="Apple Chancery"/>
          <w:lang w:val="es-MX"/>
        </w:rPr>
        <w:t>stic</w:t>
      </w:r>
      <w:r w:rsidRPr="008E4102">
        <w:rPr>
          <w:rFonts w:asciiTheme="majorHAnsi" w:hAnsiTheme="majorHAnsi" w:cs="Apple Chancery"/>
          <w:lang w:val="es-MX"/>
        </w:rPr>
        <w:t>a</w:t>
      </w:r>
      <w:r w:rsidR="00B2581C" w:rsidRPr="008E4102">
        <w:rPr>
          <w:rFonts w:asciiTheme="majorHAnsi" w:hAnsiTheme="majorHAnsi" w:cs="Apple Chancery"/>
          <w:lang w:val="es-MX"/>
        </w:rPr>
        <w:t xml:space="preserve">. </w:t>
      </w:r>
      <w:r w:rsidRPr="008E4102">
        <w:rPr>
          <w:rFonts w:asciiTheme="majorHAnsi" w:hAnsiTheme="majorHAnsi" w:cs="Apple Chancery"/>
          <w:lang w:val="es-MX"/>
        </w:rPr>
        <w:t xml:space="preserve">Era una </w:t>
      </w:r>
      <w:r w:rsidRPr="008E4102">
        <w:rPr>
          <w:rFonts w:asciiTheme="majorHAnsi" w:hAnsiTheme="majorHAnsi" w:cs="Apple Chancery"/>
          <w:b/>
          <w:lang w:val="es-MX"/>
        </w:rPr>
        <w:t>reunión universal</w:t>
      </w:r>
      <w:r w:rsidRPr="008E4102">
        <w:rPr>
          <w:rFonts w:asciiTheme="majorHAnsi" w:hAnsiTheme="majorHAnsi" w:cs="Apple Chancery"/>
          <w:lang w:val="es-MX"/>
        </w:rPr>
        <w:t xml:space="preserve"> del pueblo de Dios. Todos, tanto jóvenes como viejos, ricos y pobres, ya sea que vivieran en el norte, el sur, el oriente o el occidente, dentro o fuera, venían a </w:t>
      </w:r>
      <w:r w:rsidR="001E3942" w:rsidRPr="008E4102">
        <w:rPr>
          <w:rFonts w:asciiTheme="majorHAnsi" w:hAnsiTheme="majorHAnsi" w:cs="Apple Chancery"/>
          <w:lang w:val="es-MX"/>
        </w:rPr>
        <w:t>Jerusal</w:t>
      </w:r>
      <w:r w:rsidRPr="008E4102">
        <w:rPr>
          <w:rFonts w:asciiTheme="majorHAnsi" w:hAnsiTheme="majorHAnsi" w:cs="Apple Chancery"/>
          <w:lang w:val="es-MX"/>
        </w:rPr>
        <w:t xml:space="preserve">én y se reunían nuevamente con el pueblo de Dios. De esta manera, toda la gente de todos los rincones de </w:t>
      </w:r>
      <w:r w:rsidR="004834A4" w:rsidRPr="008E4102">
        <w:rPr>
          <w:rFonts w:asciiTheme="majorHAnsi" w:hAnsiTheme="majorHAnsi" w:cs="Apple Chancery"/>
          <w:lang w:val="es-MX"/>
        </w:rPr>
        <w:t>Palestin</w:t>
      </w:r>
      <w:r w:rsidRPr="008E4102">
        <w:rPr>
          <w:rFonts w:asciiTheme="majorHAnsi" w:hAnsiTheme="majorHAnsi" w:cs="Apple Chancery"/>
          <w:lang w:val="es-MX"/>
        </w:rPr>
        <w:t>a</w:t>
      </w:r>
      <w:r w:rsidR="004834A4" w:rsidRPr="008E4102">
        <w:rPr>
          <w:rFonts w:asciiTheme="majorHAnsi" w:hAnsiTheme="majorHAnsi" w:cs="Apple Chancery"/>
          <w:lang w:val="es-MX"/>
        </w:rPr>
        <w:t xml:space="preserve"> </w:t>
      </w:r>
      <w:r w:rsidRPr="008E4102">
        <w:rPr>
          <w:rFonts w:asciiTheme="majorHAnsi" w:hAnsiTheme="majorHAnsi" w:cs="Apple Chancery"/>
          <w:lang w:val="es-MX"/>
        </w:rPr>
        <w:t xml:space="preserve">y de todos los países en donde habitaban, venían a Jerusalén a celebrar la fiesta de las cabañas. Esto era también un símbolo de </w:t>
      </w:r>
      <w:r w:rsidR="00CA2AC8" w:rsidRPr="008E4102">
        <w:rPr>
          <w:rFonts w:asciiTheme="majorHAnsi" w:hAnsiTheme="majorHAnsi" w:cs="Apple Chancery"/>
          <w:lang w:val="es-MX"/>
        </w:rPr>
        <w:t xml:space="preserve">la reunión celestial, de la futura fiesta de las cabañas o tabernáculos, cuando todos los redimidos habrán de reunirse sobre el mar de vidrio y habrá lugar para todos, ricos y pobres, jóvenes y ancianos, del oriente y el occidente, del norte y del sur.  Todos serán igualmente preciosos y bienvenidos </w:t>
      </w:r>
      <w:r w:rsidR="000A2D84" w:rsidRPr="008E4102">
        <w:rPr>
          <w:rFonts w:asciiTheme="majorHAnsi" w:hAnsiTheme="majorHAnsi" w:cs="Apple Chancery"/>
          <w:lang w:val="es-MX"/>
        </w:rPr>
        <w:t xml:space="preserve">en la </w:t>
      </w:r>
      <w:r w:rsidR="00CA2AC8" w:rsidRPr="008E4102">
        <w:rPr>
          <w:rFonts w:asciiTheme="majorHAnsi" w:hAnsiTheme="majorHAnsi" w:cs="Apple Chancery"/>
          <w:lang w:val="es-MX"/>
        </w:rPr>
        <w:t xml:space="preserve">tierra prometida celestial. </w:t>
      </w:r>
    </w:p>
    <w:p w14:paraId="7A5B129D" w14:textId="77777777" w:rsidR="00CA2AC8" w:rsidRPr="008E4102" w:rsidRDefault="00CA2AC8" w:rsidP="00CA2AC8">
      <w:pPr>
        <w:pStyle w:val="ListParagraph"/>
        <w:rPr>
          <w:rFonts w:asciiTheme="majorHAnsi" w:hAnsiTheme="majorHAnsi" w:cs="Apple Chancery"/>
          <w:lang w:val="es-MX"/>
        </w:rPr>
      </w:pPr>
    </w:p>
    <w:p w14:paraId="007D8570" w14:textId="75B26090" w:rsidR="00BD3666" w:rsidRPr="008E4102" w:rsidRDefault="00CA2AC8" w:rsidP="00426C32">
      <w:pPr>
        <w:pStyle w:val="ListParagraph"/>
        <w:numPr>
          <w:ilvl w:val="0"/>
          <w:numId w:val="25"/>
        </w:numPr>
        <w:rPr>
          <w:rFonts w:asciiTheme="majorHAnsi" w:hAnsiTheme="majorHAnsi" w:cs="Apple Chancery"/>
          <w:lang w:val="es-MX"/>
        </w:rPr>
      </w:pPr>
      <w:r w:rsidRPr="008E4102">
        <w:rPr>
          <w:rFonts w:asciiTheme="majorHAnsi" w:hAnsiTheme="majorHAnsi" w:cs="Apple Chancery"/>
          <w:lang w:val="es-MX"/>
        </w:rPr>
        <w:t>La fiesta de los t</w:t>
      </w:r>
      <w:r w:rsidR="004834A4" w:rsidRPr="008E4102">
        <w:rPr>
          <w:rFonts w:asciiTheme="majorHAnsi" w:hAnsiTheme="majorHAnsi" w:cs="Apple Chancery"/>
          <w:lang w:val="es-MX"/>
        </w:rPr>
        <w:t>abern</w:t>
      </w:r>
      <w:r w:rsidRPr="008E4102">
        <w:rPr>
          <w:rFonts w:asciiTheme="majorHAnsi" w:hAnsiTheme="majorHAnsi" w:cs="Apple Chancery"/>
          <w:lang w:val="es-MX"/>
        </w:rPr>
        <w:t>á</w:t>
      </w:r>
      <w:r w:rsidR="004834A4" w:rsidRPr="008E4102">
        <w:rPr>
          <w:rFonts w:asciiTheme="majorHAnsi" w:hAnsiTheme="majorHAnsi" w:cs="Apple Chancery"/>
          <w:lang w:val="es-MX"/>
        </w:rPr>
        <w:t>c</w:t>
      </w:r>
      <w:r w:rsidRPr="008E4102">
        <w:rPr>
          <w:rFonts w:asciiTheme="majorHAnsi" w:hAnsiTheme="majorHAnsi" w:cs="Apple Chancery"/>
          <w:lang w:val="es-MX"/>
        </w:rPr>
        <w:t>u</w:t>
      </w:r>
      <w:r w:rsidR="004834A4" w:rsidRPr="008E4102">
        <w:rPr>
          <w:rFonts w:asciiTheme="majorHAnsi" w:hAnsiTheme="majorHAnsi" w:cs="Apple Chancery"/>
          <w:lang w:val="es-MX"/>
        </w:rPr>
        <w:t>l</w:t>
      </w:r>
      <w:r w:rsidRPr="008E4102">
        <w:rPr>
          <w:rFonts w:asciiTheme="majorHAnsi" w:hAnsiTheme="majorHAnsi" w:cs="Apple Chancery"/>
          <w:lang w:val="es-MX"/>
        </w:rPr>
        <w:t>o</w:t>
      </w:r>
      <w:r w:rsidR="004834A4" w:rsidRPr="008E4102">
        <w:rPr>
          <w:rFonts w:asciiTheme="majorHAnsi" w:hAnsiTheme="majorHAnsi" w:cs="Apple Chancery"/>
          <w:lang w:val="es-MX"/>
        </w:rPr>
        <w:t xml:space="preserve">s </w:t>
      </w:r>
      <w:r w:rsidRPr="008E4102">
        <w:rPr>
          <w:rFonts w:asciiTheme="majorHAnsi" w:hAnsiTheme="majorHAnsi" w:cs="Apple Chancery"/>
          <w:lang w:val="es-MX"/>
        </w:rPr>
        <w:t xml:space="preserve">era también un símbolo del </w:t>
      </w:r>
      <w:r w:rsidRPr="008E4102">
        <w:rPr>
          <w:rFonts w:asciiTheme="majorHAnsi" w:hAnsiTheme="majorHAnsi" w:cs="Apple Chancery"/>
          <w:b/>
          <w:lang w:val="es-MX"/>
        </w:rPr>
        <w:t xml:space="preserve">carácter </w:t>
      </w:r>
      <w:r w:rsidR="004834A4" w:rsidRPr="008E4102">
        <w:rPr>
          <w:rFonts w:asciiTheme="majorHAnsi" w:hAnsiTheme="majorHAnsi" w:cs="Apple Chancery"/>
          <w:b/>
          <w:lang w:val="es-MX"/>
        </w:rPr>
        <w:t>temporal</w:t>
      </w:r>
      <w:r w:rsidRPr="008E4102">
        <w:rPr>
          <w:rFonts w:asciiTheme="majorHAnsi" w:hAnsiTheme="majorHAnsi" w:cs="Apple Chancery"/>
          <w:b/>
          <w:lang w:val="es-MX"/>
        </w:rPr>
        <w:t xml:space="preserve"> de su vida </w:t>
      </w:r>
      <w:r w:rsidRPr="008E4102">
        <w:rPr>
          <w:rFonts w:asciiTheme="majorHAnsi" w:hAnsiTheme="majorHAnsi" w:cs="Apple Chancery"/>
          <w:lang w:val="es-MX"/>
        </w:rPr>
        <w:t xml:space="preserve">en esta tierra. Los días y noches pasados en las cabañas </w:t>
      </w:r>
      <w:r w:rsidR="003A597D" w:rsidRPr="008E4102">
        <w:rPr>
          <w:rFonts w:asciiTheme="majorHAnsi" w:hAnsiTheme="majorHAnsi" w:cs="Apple Chancery"/>
          <w:lang w:val="es-MX"/>
        </w:rPr>
        <w:t>dur</w:t>
      </w:r>
      <w:r w:rsidRPr="008E4102">
        <w:rPr>
          <w:rFonts w:asciiTheme="majorHAnsi" w:hAnsiTheme="majorHAnsi" w:cs="Apple Chancery"/>
          <w:lang w:val="es-MX"/>
        </w:rPr>
        <w:t>ante esta hermosa festividad debían recordarles acerca de su vida en el desierto</w:t>
      </w:r>
      <w:r w:rsidR="000A2D84" w:rsidRPr="008E4102">
        <w:rPr>
          <w:rFonts w:asciiTheme="majorHAnsi" w:hAnsiTheme="majorHAnsi" w:cs="Apple Chancery"/>
          <w:lang w:val="es-MX"/>
        </w:rPr>
        <w:t>;</w:t>
      </w:r>
      <w:r w:rsidRPr="008E4102">
        <w:rPr>
          <w:rFonts w:asciiTheme="majorHAnsi" w:hAnsiTheme="majorHAnsi" w:cs="Apple Chancery"/>
          <w:lang w:val="es-MX"/>
        </w:rPr>
        <w:t xml:space="preserve"> y todavía en forma más importante, les recordaba que todavía estaban en su jornada a la tierra prometida celestial; que ni siquiera ahora </w:t>
      </w:r>
      <w:r w:rsidR="003F6BD8" w:rsidRPr="008E4102">
        <w:rPr>
          <w:rFonts w:asciiTheme="majorHAnsi" w:hAnsiTheme="majorHAnsi" w:cs="Apple Chancery"/>
          <w:lang w:val="es-MX"/>
        </w:rPr>
        <w:t>habían llegado ya a su hogar. La regularidad anual de esta fiesta debía recordarles una y otra vez que esta tierra no era todavía su destino</w:t>
      </w:r>
      <w:r w:rsidR="00837AF6" w:rsidRPr="008E4102">
        <w:rPr>
          <w:rFonts w:asciiTheme="majorHAnsi" w:hAnsiTheme="majorHAnsi" w:cs="Apple Chancery"/>
          <w:lang w:val="es-MX"/>
        </w:rPr>
        <w:t xml:space="preserve"> final; la jornada debía continuar hasta que se encontraran cara a cara con su Salvador.  </w:t>
      </w:r>
      <w:r w:rsidR="003F6BD8" w:rsidRPr="008E4102">
        <w:rPr>
          <w:rFonts w:asciiTheme="majorHAnsi" w:hAnsiTheme="majorHAnsi" w:cs="Apple Chancery"/>
          <w:lang w:val="es-MX"/>
        </w:rPr>
        <w:t xml:space="preserve"> </w:t>
      </w:r>
    </w:p>
    <w:p w14:paraId="1AEEFECC" w14:textId="77777777" w:rsidR="00B65A59" w:rsidRPr="008E4102" w:rsidRDefault="00B65A59" w:rsidP="00E63BF4">
      <w:pPr>
        <w:rPr>
          <w:rFonts w:asciiTheme="majorHAnsi" w:hAnsiTheme="majorHAnsi" w:cs="Apple Chancery"/>
          <w:lang w:val="es-MX"/>
        </w:rPr>
      </w:pPr>
    </w:p>
    <w:p w14:paraId="7BD5D036" w14:textId="0859D1D5" w:rsidR="002B6E4D" w:rsidRPr="008E4102" w:rsidRDefault="00837AF6" w:rsidP="00D97DA1">
      <w:pPr>
        <w:pStyle w:val="ListParagraph"/>
        <w:numPr>
          <w:ilvl w:val="0"/>
          <w:numId w:val="25"/>
        </w:numPr>
        <w:rPr>
          <w:rFonts w:asciiTheme="majorHAnsi" w:hAnsiTheme="majorHAnsi" w:cs="Apple Chancery"/>
          <w:lang w:val="es-MX"/>
        </w:rPr>
      </w:pPr>
      <w:r w:rsidRPr="008E4102">
        <w:rPr>
          <w:rFonts w:asciiTheme="majorHAnsi" w:hAnsiTheme="majorHAnsi" w:cs="Apple Chancery"/>
          <w:lang w:val="es-MX"/>
        </w:rPr>
        <w:t xml:space="preserve">La fiesta de los tabernáculos era una festividad llena de </w:t>
      </w:r>
      <w:r w:rsidR="004D2DDE" w:rsidRPr="008E4102">
        <w:rPr>
          <w:rFonts w:asciiTheme="majorHAnsi" w:hAnsiTheme="majorHAnsi" w:cs="Apple Chancery"/>
          <w:b/>
          <w:lang w:val="es-MX"/>
        </w:rPr>
        <w:t>p</w:t>
      </w:r>
      <w:r w:rsidRPr="008E4102">
        <w:rPr>
          <w:rFonts w:asciiTheme="majorHAnsi" w:hAnsiTheme="majorHAnsi" w:cs="Apple Chancery"/>
          <w:b/>
          <w:lang w:val="es-MX"/>
        </w:rPr>
        <w:t xml:space="preserve">az, gozo y belleza. </w:t>
      </w:r>
      <w:r w:rsidRPr="008E4102">
        <w:rPr>
          <w:rFonts w:asciiTheme="majorHAnsi" w:hAnsiTheme="majorHAnsi" w:cs="Apple Chancery"/>
          <w:lang w:val="es-MX"/>
        </w:rPr>
        <w:t>Por la gracia y sabidur</w:t>
      </w:r>
      <w:r w:rsidR="001126C1" w:rsidRPr="008E4102">
        <w:rPr>
          <w:rFonts w:asciiTheme="majorHAnsi" w:hAnsiTheme="majorHAnsi" w:cs="Apple Chancery"/>
          <w:lang w:val="es-MX"/>
        </w:rPr>
        <w:t>ía de Dios, el día de expiación estaba programado de manera que le precedía, no la seguía. Y durante esta fiesta, la gente entonces se sentía perdonada y e</w:t>
      </w:r>
      <w:r w:rsidR="000A2D84" w:rsidRPr="008E4102">
        <w:rPr>
          <w:rFonts w:asciiTheme="majorHAnsi" w:hAnsiTheme="majorHAnsi" w:cs="Apple Chancery"/>
          <w:lang w:val="es-MX"/>
        </w:rPr>
        <w:t>n</w:t>
      </w:r>
      <w:r w:rsidR="001126C1" w:rsidRPr="008E4102">
        <w:rPr>
          <w:rFonts w:asciiTheme="majorHAnsi" w:hAnsiTheme="majorHAnsi" w:cs="Apple Chancery"/>
          <w:lang w:val="es-MX"/>
        </w:rPr>
        <w:t xml:space="preserve"> paz con el Señor. Esto les permitía gozar totalmente de la festividad y expresar su gozo y gratitud al Señor, porque no había obstáculos para su regocijo. Podían gozar absolutamente de todo, especialmente de su relación con el Señor</w:t>
      </w:r>
      <w:r w:rsidR="00BD3666" w:rsidRPr="008E4102">
        <w:rPr>
          <w:rFonts w:asciiTheme="majorHAnsi" w:hAnsiTheme="majorHAnsi" w:cs="Apple Chancery"/>
          <w:lang w:val="es-MX"/>
        </w:rPr>
        <w:t xml:space="preserve"> </w:t>
      </w:r>
      <w:r w:rsidR="001126C1" w:rsidRPr="008E4102">
        <w:rPr>
          <w:rFonts w:asciiTheme="majorHAnsi" w:hAnsiTheme="majorHAnsi" w:cs="Apple Chancery"/>
          <w:lang w:val="es-MX"/>
        </w:rPr>
        <w:t xml:space="preserve">y de unos con otros.  </w:t>
      </w:r>
    </w:p>
    <w:p w14:paraId="48D249D3" w14:textId="77777777" w:rsidR="001126C1" w:rsidRPr="008E4102" w:rsidRDefault="001126C1" w:rsidP="001126C1">
      <w:pPr>
        <w:pStyle w:val="ListParagraph"/>
        <w:rPr>
          <w:rFonts w:asciiTheme="majorHAnsi" w:hAnsiTheme="majorHAnsi" w:cs="Apple Chancery"/>
          <w:lang w:val="es-MX"/>
        </w:rPr>
      </w:pPr>
    </w:p>
    <w:p w14:paraId="7C2CD959" w14:textId="1EA86CD7" w:rsidR="00315CEB" w:rsidRPr="008E4102" w:rsidRDefault="001126C1" w:rsidP="001126C1">
      <w:pPr>
        <w:widowControl w:val="0"/>
        <w:autoSpaceDE w:val="0"/>
        <w:autoSpaceDN w:val="0"/>
        <w:adjustRightInd w:val="0"/>
        <w:spacing w:after="320"/>
        <w:ind w:left="720"/>
        <w:rPr>
          <w:rFonts w:asciiTheme="majorHAnsi" w:hAnsiTheme="majorHAnsi" w:cs="Apple Chancery"/>
          <w:lang w:val="es-MX"/>
        </w:rPr>
      </w:pPr>
      <w:r w:rsidRPr="008E4102">
        <w:rPr>
          <w:rFonts w:asciiTheme="majorHAnsi" w:hAnsiTheme="majorHAnsi" w:cs="Apple Chancery"/>
          <w:lang w:val="es-MX"/>
        </w:rPr>
        <w:t xml:space="preserve">Esta </w:t>
      </w:r>
      <w:r w:rsidR="00320A39" w:rsidRPr="008E4102">
        <w:rPr>
          <w:rFonts w:asciiTheme="majorHAnsi" w:hAnsiTheme="majorHAnsi" w:cs="Apple Chancery"/>
          <w:lang w:val="es-MX"/>
        </w:rPr>
        <w:t>important</w:t>
      </w:r>
      <w:r w:rsidRPr="008E4102">
        <w:rPr>
          <w:rFonts w:asciiTheme="majorHAnsi" w:hAnsiTheme="majorHAnsi" w:cs="Apple Chancery"/>
          <w:lang w:val="es-MX"/>
        </w:rPr>
        <w:t>e</w:t>
      </w:r>
      <w:r w:rsidR="00320A39" w:rsidRPr="008E4102">
        <w:rPr>
          <w:rFonts w:asciiTheme="majorHAnsi" w:hAnsiTheme="majorHAnsi" w:cs="Apple Chancery"/>
          <w:lang w:val="es-MX"/>
        </w:rPr>
        <w:t xml:space="preserve"> </w:t>
      </w:r>
      <w:r w:rsidR="00B962DE" w:rsidRPr="008E4102">
        <w:rPr>
          <w:rFonts w:asciiTheme="majorHAnsi" w:hAnsiTheme="majorHAnsi" w:cs="Apple Chancery"/>
          <w:lang w:val="es-MX"/>
        </w:rPr>
        <w:t>dimensi</w:t>
      </w:r>
      <w:r w:rsidRPr="008E4102">
        <w:rPr>
          <w:rFonts w:asciiTheme="majorHAnsi" w:hAnsiTheme="majorHAnsi" w:cs="Apple Chancery"/>
          <w:lang w:val="es-MX"/>
        </w:rPr>
        <w:t>ó</w:t>
      </w:r>
      <w:r w:rsidR="00B962DE" w:rsidRPr="008E4102">
        <w:rPr>
          <w:rFonts w:asciiTheme="majorHAnsi" w:hAnsiTheme="majorHAnsi" w:cs="Apple Chancery"/>
          <w:lang w:val="es-MX"/>
        </w:rPr>
        <w:t xml:space="preserve">n </w:t>
      </w:r>
      <w:r w:rsidRPr="008E4102">
        <w:rPr>
          <w:rFonts w:asciiTheme="majorHAnsi" w:hAnsiTheme="majorHAnsi" w:cs="Apple Chancery"/>
          <w:lang w:val="es-MX"/>
        </w:rPr>
        <w:t>de estar en paz con el Señor y regocijarse en su presencia</w:t>
      </w:r>
      <w:r w:rsidR="000A2D84" w:rsidRPr="008E4102">
        <w:rPr>
          <w:rFonts w:asciiTheme="majorHAnsi" w:hAnsiTheme="majorHAnsi" w:cs="Apple Chancery"/>
          <w:lang w:val="es-MX"/>
        </w:rPr>
        <w:t>,</w:t>
      </w:r>
      <w:r w:rsidRPr="008E4102">
        <w:rPr>
          <w:rFonts w:asciiTheme="majorHAnsi" w:hAnsiTheme="majorHAnsi" w:cs="Apple Chancery"/>
          <w:lang w:val="es-MX"/>
        </w:rPr>
        <w:t xml:space="preserve"> encontró su expresión en bellas ceremonias y alabanzas al Señor. Elena G. White lo describe de la siguiente manera: </w:t>
      </w:r>
    </w:p>
    <w:p w14:paraId="66638233" w14:textId="6C56E0C8" w:rsidR="00A23B1E" w:rsidRPr="008E4102" w:rsidRDefault="00315CEB" w:rsidP="00315CEB">
      <w:pPr>
        <w:widowControl w:val="0"/>
        <w:autoSpaceDE w:val="0"/>
        <w:autoSpaceDN w:val="0"/>
        <w:adjustRightInd w:val="0"/>
        <w:spacing w:after="320"/>
        <w:ind w:left="720" w:firstLine="360"/>
        <w:rPr>
          <w:rFonts w:asciiTheme="majorHAnsi" w:hAnsiTheme="majorHAnsi" w:cs="Apple Chancery"/>
          <w:lang w:val="es-MX"/>
        </w:rPr>
      </w:pPr>
      <w:r w:rsidRPr="008E4102">
        <w:rPr>
          <w:rFonts w:asciiTheme="majorHAnsi" w:hAnsiTheme="majorHAnsi" w:cs="Apple Chancery"/>
          <w:lang w:val="es-MX"/>
        </w:rPr>
        <w:t>“</w:t>
      </w:r>
      <w:r w:rsidR="00417737" w:rsidRPr="008E4102">
        <w:rPr>
          <w:rFonts w:asciiTheme="majorHAnsi" w:hAnsiTheme="majorHAnsi"/>
          <w:lang w:val="es-MX"/>
        </w:rPr>
        <w:t>El templo era el centro del gozo universal. Allí se veía la pompa de las ceremonias de los sacrificios. Allí, alineado a ambos lados de las gradas de mármol blanco del edificio sagrado, el coro de levitas dirigía el servicio de canto. La multitud de los adoradores, agitando sus palmas y ramas de mirto, unía su voz a los acordes, y repetía el coro; y luego la melodía era entonada por voces cercanas y lejanas, hasta que de las colinas circundantes parecían brotar cantos de alabanza.</w:t>
      </w:r>
      <w:r w:rsidR="00417737" w:rsidRPr="008E4102">
        <w:rPr>
          <w:rFonts w:asciiTheme="majorHAnsi" w:hAnsiTheme="majorHAnsi" w:cs="Apple Chancery"/>
          <w:lang w:val="es-MX"/>
        </w:rPr>
        <w:t xml:space="preserve"> </w:t>
      </w:r>
      <w:r w:rsidR="006537F2" w:rsidRPr="008E4102">
        <w:rPr>
          <w:rFonts w:asciiTheme="majorHAnsi" w:hAnsiTheme="majorHAnsi"/>
          <w:lang w:val="es-MX"/>
        </w:rPr>
        <w:t xml:space="preserve">Por la noche, el templo y su atrio resplandecían de luz artificial. La música, la agitación de las palmas, los gratos hosannas, el gran concurso de gente, sobre el cual la luz se derramaba desde las </w:t>
      </w:r>
      <w:r w:rsidR="006537F2" w:rsidRPr="008E4102">
        <w:rPr>
          <w:rFonts w:asciiTheme="majorHAnsi" w:hAnsiTheme="majorHAnsi"/>
          <w:lang w:val="es-MX"/>
        </w:rPr>
        <w:lastRenderedPageBreak/>
        <w:t>lámparas colgantes, el atavío de los sacerdotes y la majestad de las ceremonias</w:t>
      </w:r>
      <w:r w:rsidR="000A2D84" w:rsidRPr="008E4102">
        <w:rPr>
          <w:rFonts w:asciiTheme="majorHAnsi" w:hAnsiTheme="majorHAnsi"/>
          <w:lang w:val="es-MX"/>
        </w:rPr>
        <w:t>,</w:t>
      </w:r>
      <w:r w:rsidR="006537F2" w:rsidRPr="008E4102">
        <w:rPr>
          <w:rFonts w:asciiTheme="majorHAnsi" w:hAnsiTheme="majorHAnsi"/>
          <w:lang w:val="es-MX"/>
        </w:rPr>
        <w:t xml:space="preserve"> se combinaban para formar una escena que impresionaba profundamente a los espectadores” </w:t>
      </w:r>
      <w:r w:rsidR="004821B2" w:rsidRPr="008E4102">
        <w:rPr>
          <w:rFonts w:asciiTheme="majorHAnsi" w:hAnsiTheme="majorHAnsi" w:cs="Times"/>
          <w:lang w:val="es-MX"/>
        </w:rPr>
        <w:t>(</w:t>
      </w:r>
      <w:r w:rsidR="008C08E4" w:rsidRPr="008E4102">
        <w:rPr>
          <w:rFonts w:asciiTheme="majorHAnsi" w:hAnsiTheme="majorHAnsi" w:cs="Times"/>
          <w:lang w:val="es-MX"/>
        </w:rPr>
        <w:t>E</w:t>
      </w:r>
      <w:r w:rsidR="00A316E1" w:rsidRPr="008E4102">
        <w:rPr>
          <w:rFonts w:asciiTheme="majorHAnsi" w:hAnsiTheme="majorHAnsi" w:cs="Times"/>
          <w:lang w:val="es-MX"/>
        </w:rPr>
        <w:t xml:space="preserve">. </w:t>
      </w:r>
      <w:r w:rsidR="008C08E4" w:rsidRPr="008E4102">
        <w:rPr>
          <w:rFonts w:asciiTheme="majorHAnsi" w:hAnsiTheme="majorHAnsi" w:cs="Times"/>
          <w:lang w:val="es-MX"/>
        </w:rPr>
        <w:t>G</w:t>
      </w:r>
      <w:r w:rsidR="00A316E1" w:rsidRPr="008E4102">
        <w:rPr>
          <w:rFonts w:asciiTheme="majorHAnsi" w:hAnsiTheme="majorHAnsi" w:cs="Times"/>
          <w:lang w:val="es-MX"/>
        </w:rPr>
        <w:t xml:space="preserve">. </w:t>
      </w:r>
      <w:r w:rsidR="008C08E4" w:rsidRPr="008E4102">
        <w:rPr>
          <w:rFonts w:asciiTheme="majorHAnsi" w:hAnsiTheme="majorHAnsi" w:cs="Times"/>
          <w:lang w:val="es-MX"/>
        </w:rPr>
        <w:t>W</w:t>
      </w:r>
      <w:r w:rsidR="00A316E1" w:rsidRPr="008E4102">
        <w:rPr>
          <w:rFonts w:asciiTheme="majorHAnsi" w:hAnsiTheme="majorHAnsi" w:cs="Times"/>
          <w:lang w:val="es-MX"/>
        </w:rPr>
        <w:t>hite</w:t>
      </w:r>
      <w:r w:rsidR="008C08E4" w:rsidRPr="008E4102">
        <w:rPr>
          <w:rFonts w:asciiTheme="majorHAnsi" w:hAnsiTheme="majorHAnsi" w:cs="Times"/>
          <w:lang w:val="es-MX"/>
        </w:rPr>
        <w:t xml:space="preserve">, </w:t>
      </w:r>
      <w:r w:rsidR="006537F2" w:rsidRPr="008E4102">
        <w:rPr>
          <w:rFonts w:asciiTheme="majorHAnsi" w:hAnsiTheme="majorHAnsi" w:cs="Times"/>
          <w:i/>
          <w:lang w:val="es-MX"/>
        </w:rPr>
        <w:t xml:space="preserve">El </w:t>
      </w:r>
      <w:r w:rsidR="004821B2" w:rsidRPr="008E4102">
        <w:rPr>
          <w:rFonts w:asciiTheme="majorHAnsi" w:hAnsiTheme="majorHAnsi" w:cs="Times"/>
          <w:i/>
          <w:lang w:val="es-MX"/>
        </w:rPr>
        <w:t>D</w:t>
      </w:r>
      <w:r w:rsidR="008C08E4" w:rsidRPr="008E4102">
        <w:rPr>
          <w:rFonts w:asciiTheme="majorHAnsi" w:hAnsiTheme="majorHAnsi" w:cs="Times"/>
          <w:i/>
          <w:lang w:val="es-MX"/>
        </w:rPr>
        <w:t>es</w:t>
      </w:r>
      <w:r w:rsidR="006537F2" w:rsidRPr="008E4102">
        <w:rPr>
          <w:rFonts w:asciiTheme="majorHAnsi" w:hAnsiTheme="majorHAnsi" w:cs="Times"/>
          <w:i/>
          <w:lang w:val="es-MX"/>
        </w:rPr>
        <w:t xml:space="preserve">eado de todas las gentes, </w:t>
      </w:r>
      <w:r w:rsidR="00A316E1" w:rsidRPr="008E4102">
        <w:rPr>
          <w:rFonts w:asciiTheme="majorHAnsi" w:hAnsiTheme="majorHAnsi" w:cs="Times"/>
          <w:lang w:val="es-MX"/>
        </w:rPr>
        <w:t xml:space="preserve">p. </w:t>
      </w:r>
      <w:r w:rsidR="004821B2" w:rsidRPr="008E4102">
        <w:rPr>
          <w:rFonts w:asciiTheme="majorHAnsi" w:hAnsiTheme="majorHAnsi" w:cs="Times"/>
          <w:lang w:val="es-MX"/>
        </w:rPr>
        <w:t>4</w:t>
      </w:r>
      <w:r w:rsidR="006537F2" w:rsidRPr="008E4102">
        <w:rPr>
          <w:rFonts w:asciiTheme="majorHAnsi" w:hAnsiTheme="majorHAnsi" w:cs="Times"/>
          <w:lang w:val="es-MX"/>
        </w:rPr>
        <w:t>12</w:t>
      </w:r>
      <w:r w:rsidR="004821B2" w:rsidRPr="008E4102">
        <w:rPr>
          <w:rFonts w:asciiTheme="majorHAnsi" w:hAnsiTheme="majorHAnsi" w:cs="Times"/>
          <w:lang w:val="es-MX"/>
        </w:rPr>
        <w:t xml:space="preserve">). </w:t>
      </w:r>
    </w:p>
    <w:p w14:paraId="5958BA9F" w14:textId="5C4EBF5F" w:rsidR="000B1341" w:rsidRPr="008E4102" w:rsidRDefault="00AD7E0D" w:rsidP="000B1341">
      <w:pPr>
        <w:widowControl w:val="0"/>
        <w:autoSpaceDE w:val="0"/>
        <w:autoSpaceDN w:val="0"/>
        <w:adjustRightInd w:val="0"/>
        <w:spacing w:after="320"/>
        <w:ind w:firstLine="360"/>
        <w:rPr>
          <w:rFonts w:asciiTheme="majorHAnsi" w:hAnsiTheme="majorHAnsi" w:cs="Times"/>
          <w:lang w:val="es-MX"/>
        </w:rPr>
      </w:pPr>
      <w:r w:rsidRPr="008E4102">
        <w:rPr>
          <w:rFonts w:asciiTheme="majorHAnsi" w:hAnsiTheme="majorHAnsi" w:cs="Times"/>
          <w:lang w:val="es-MX"/>
        </w:rPr>
        <w:tab/>
      </w:r>
      <w:r w:rsidR="001126C1" w:rsidRPr="008E4102">
        <w:rPr>
          <w:rFonts w:asciiTheme="majorHAnsi" w:hAnsiTheme="majorHAnsi" w:cs="Times"/>
          <w:lang w:val="es-MX"/>
        </w:rPr>
        <w:t xml:space="preserve">La belleza de esta fiesta, plena de música, cantos, el coro de levitas, las ceremonias del templo, ramas de palma y </w:t>
      </w:r>
      <w:r w:rsidR="000B1341" w:rsidRPr="008E4102">
        <w:rPr>
          <w:rFonts w:asciiTheme="majorHAnsi" w:hAnsiTheme="majorHAnsi" w:cs="Times"/>
          <w:lang w:val="es-MX"/>
        </w:rPr>
        <w:t>sauces y otros elementos, señalaba hacia la belleza, armonía y gozo que la presencia de Dios puede traer a la vida de sus hijos. La gente que e</w:t>
      </w:r>
      <w:r w:rsidR="00263E85" w:rsidRPr="008E4102">
        <w:rPr>
          <w:rFonts w:asciiTheme="majorHAnsi" w:hAnsiTheme="majorHAnsi" w:cs="Times"/>
          <w:lang w:val="es-MX"/>
        </w:rPr>
        <w:t>xperi</w:t>
      </w:r>
      <w:r w:rsidR="000B1341" w:rsidRPr="008E4102">
        <w:rPr>
          <w:rFonts w:asciiTheme="majorHAnsi" w:hAnsiTheme="majorHAnsi" w:cs="Times"/>
          <w:lang w:val="es-MX"/>
        </w:rPr>
        <w:t xml:space="preserve">menta el perdón y la gracia de Dios, manifiesta una armonía interna de su alma con el Señor. Su corazón no puede dejar de alabar a Dios e irradia esta paz y gozo en él. De esta manera, esta festividad era un símbolo de la vida cristiana ahora y en el futuro, en la presencia del Señor. </w:t>
      </w:r>
    </w:p>
    <w:p w14:paraId="576649BF" w14:textId="4C674FDA" w:rsidR="00AD7E0D" w:rsidRPr="008E4102" w:rsidRDefault="00263E85" w:rsidP="000B1341">
      <w:pPr>
        <w:widowControl w:val="0"/>
        <w:autoSpaceDE w:val="0"/>
        <w:autoSpaceDN w:val="0"/>
        <w:adjustRightInd w:val="0"/>
        <w:spacing w:after="320"/>
        <w:ind w:firstLine="360"/>
        <w:rPr>
          <w:rFonts w:asciiTheme="majorHAnsi" w:hAnsiTheme="majorHAnsi" w:cs="Apple Chancery"/>
          <w:lang w:val="es-MX"/>
        </w:rPr>
      </w:pPr>
      <w:r w:rsidRPr="008E4102">
        <w:rPr>
          <w:rFonts w:asciiTheme="majorHAnsi" w:hAnsiTheme="majorHAnsi" w:cs="Apple Chancery"/>
          <w:lang w:val="es-MX"/>
        </w:rPr>
        <w:t>A</w:t>
      </w:r>
      <w:r w:rsidR="000B1341" w:rsidRPr="008E4102">
        <w:rPr>
          <w:rFonts w:asciiTheme="majorHAnsi" w:hAnsiTheme="majorHAnsi" w:cs="Apple Chancery"/>
          <w:lang w:val="es-MX"/>
        </w:rPr>
        <w:t>un cuando la fiesta de las cabañas debía recordarle a la gente acerca de la presencia de Dios en su pasada y presente jornada, tenía una función todavía mayor. Esa función era recordarle acerca de J</w:t>
      </w:r>
      <w:r w:rsidR="000B1341" w:rsidRPr="008E4102">
        <w:rPr>
          <w:rFonts w:asciiTheme="majorHAnsi" w:hAnsiTheme="majorHAnsi" w:cs="Apple Chancery"/>
          <w:b/>
          <w:lang w:val="es-MX"/>
        </w:rPr>
        <w:t>esús, como fuente de</w:t>
      </w:r>
      <w:r w:rsidR="00AF1EE5" w:rsidRPr="008E4102">
        <w:rPr>
          <w:rFonts w:asciiTheme="majorHAnsi" w:hAnsiTheme="majorHAnsi" w:cs="Apple Chancery"/>
          <w:b/>
          <w:lang w:val="es-MX"/>
        </w:rPr>
        <w:t xml:space="preserve"> salva</w:t>
      </w:r>
      <w:r w:rsidR="000B1341" w:rsidRPr="008E4102">
        <w:rPr>
          <w:rFonts w:asciiTheme="majorHAnsi" w:hAnsiTheme="majorHAnsi" w:cs="Apple Chancery"/>
          <w:b/>
          <w:lang w:val="es-MX"/>
        </w:rPr>
        <w:t xml:space="preserve">ción y como fuente de agua de vida. </w:t>
      </w:r>
    </w:p>
    <w:p w14:paraId="5C9A1888" w14:textId="77777777" w:rsidR="00AD7E0D" w:rsidRPr="008E4102" w:rsidRDefault="00AD7E0D" w:rsidP="00AD7E0D">
      <w:pPr>
        <w:ind w:left="360"/>
        <w:rPr>
          <w:rFonts w:asciiTheme="majorHAnsi" w:hAnsiTheme="majorHAnsi" w:cs="Apple Chancery"/>
          <w:lang w:val="es-MX"/>
        </w:rPr>
      </w:pPr>
    </w:p>
    <w:p w14:paraId="6BDDB9F5" w14:textId="71031DAC" w:rsidR="00AD7E0D" w:rsidRPr="008E4102" w:rsidRDefault="00AD7E0D" w:rsidP="00AD7E0D">
      <w:pPr>
        <w:rPr>
          <w:rFonts w:asciiTheme="majorHAnsi" w:hAnsiTheme="majorHAnsi" w:cs="Apple Chancery"/>
          <w:lang w:val="es-MX"/>
        </w:rPr>
      </w:pPr>
      <w:r w:rsidRPr="008E4102">
        <w:rPr>
          <w:rFonts w:asciiTheme="majorHAnsi" w:hAnsiTheme="majorHAnsi"/>
          <w:lang w:val="es-MX"/>
        </w:rPr>
        <w:tab/>
      </w:r>
      <w:r w:rsidR="00C5171F" w:rsidRPr="008E4102">
        <w:rPr>
          <w:rFonts w:asciiTheme="majorHAnsi" w:hAnsiTheme="majorHAnsi"/>
          <w:lang w:val="es-MX"/>
        </w:rPr>
        <w:t xml:space="preserve">Para lograrlo, había una </w:t>
      </w:r>
      <w:r w:rsidR="0056185D" w:rsidRPr="008E4102">
        <w:rPr>
          <w:rFonts w:asciiTheme="majorHAnsi" w:hAnsiTheme="majorHAnsi"/>
          <w:lang w:val="es-MX"/>
        </w:rPr>
        <w:t>ceremon</w:t>
      </w:r>
      <w:r w:rsidR="00C5171F" w:rsidRPr="008E4102">
        <w:rPr>
          <w:rFonts w:asciiTheme="majorHAnsi" w:hAnsiTheme="majorHAnsi"/>
          <w:lang w:val="es-MX"/>
        </w:rPr>
        <w:t xml:space="preserve">ia especial que abría cada año la fiesta de los tabernáculos. </w:t>
      </w:r>
      <w:r w:rsidR="00613368" w:rsidRPr="008E4102">
        <w:rPr>
          <w:rFonts w:asciiTheme="majorHAnsi" w:hAnsiTheme="majorHAnsi"/>
          <w:lang w:val="es-MX"/>
        </w:rPr>
        <w:t>Elen</w:t>
      </w:r>
      <w:r w:rsidR="00C5171F" w:rsidRPr="008E4102">
        <w:rPr>
          <w:rFonts w:asciiTheme="majorHAnsi" w:hAnsiTheme="majorHAnsi"/>
          <w:lang w:val="es-MX"/>
        </w:rPr>
        <w:t>a G.</w:t>
      </w:r>
      <w:r w:rsidR="00613368" w:rsidRPr="008E4102">
        <w:rPr>
          <w:rFonts w:asciiTheme="majorHAnsi" w:hAnsiTheme="majorHAnsi"/>
          <w:lang w:val="es-MX"/>
        </w:rPr>
        <w:t xml:space="preserve"> White </w:t>
      </w:r>
      <w:r w:rsidR="00C5171F" w:rsidRPr="008E4102">
        <w:rPr>
          <w:rFonts w:asciiTheme="majorHAnsi" w:hAnsiTheme="majorHAnsi"/>
          <w:lang w:val="es-MX"/>
        </w:rPr>
        <w:t xml:space="preserve">la </w:t>
      </w:r>
      <w:r w:rsidR="00613368" w:rsidRPr="008E4102">
        <w:rPr>
          <w:rFonts w:asciiTheme="majorHAnsi" w:hAnsiTheme="majorHAnsi"/>
          <w:lang w:val="es-MX"/>
        </w:rPr>
        <w:t>describe</w:t>
      </w:r>
      <w:r w:rsidR="00C5171F" w:rsidRPr="008E4102">
        <w:rPr>
          <w:rFonts w:asciiTheme="majorHAnsi" w:hAnsiTheme="majorHAnsi"/>
          <w:lang w:val="es-MX"/>
        </w:rPr>
        <w:t xml:space="preserve"> de esta manera</w:t>
      </w:r>
      <w:r w:rsidR="00613368" w:rsidRPr="008E4102">
        <w:rPr>
          <w:rFonts w:asciiTheme="majorHAnsi" w:hAnsiTheme="majorHAnsi"/>
          <w:lang w:val="es-MX"/>
        </w:rPr>
        <w:t xml:space="preserve">: </w:t>
      </w:r>
    </w:p>
    <w:p w14:paraId="47021EB0" w14:textId="77777777" w:rsidR="00AD7E0D" w:rsidRPr="008E4102" w:rsidRDefault="00AD7E0D" w:rsidP="00AD7E0D">
      <w:pPr>
        <w:rPr>
          <w:rFonts w:asciiTheme="majorHAnsi" w:hAnsiTheme="majorHAnsi" w:cs="Apple Chancery"/>
          <w:lang w:val="es-MX"/>
        </w:rPr>
      </w:pPr>
    </w:p>
    <w:p w14:paraId="11E4C2B3" w14:textId="2F6A9611" w:rsidR="000E445C" w:rsidRPr="008E4102" w:rsidRDefault="00315CEB" w:rsidP="006537F2">
      <w:pPr>
        <w:widowControl w:val="0"/>
        <w:autoSpaceDE w:val="0"/>
        <w:autoSpaceDN w:val="0"/>
        <w:adjustRightInd w:val="0"/>
        <w:spacing w:after="320"/>
        <w:ind w:left="720" w:firstLine="360"/>
        <w:rPr>
          <w:rFonts w:asciiTheme="majorHAnsi" w:hAnsiTheme="majorHAnsi" w:cs="Times"/>
          <w:lang w:val="es-MX"/>
        </w:rPr>
      </w:pPr>
      <w:r w:rsidRPr="008E4102">
        <w:rPr>
          <w:rFonts w:asciiTheme="majorHAnsi" w:hAnsiTheme="majorHAnsi"/>
          <w:lang w:val="es-MX"/>
        </w:rPr>
        <w:tab/>
        <w:t>“</w:t>
      </w:r>
      <w:r w:rsidR="006537F2" w:rsidRPr="008E4102">
        <w:rPr>
          <w:rFonts w:asciiTheme="majorHAnsi" w:hAnsiTheme="majorHAnsi"/>
          <w:lang w:val="es-MX"/>
        </w:rPr>
        <w:t xml:space="preserve">Al alba del día, los sacerdotes emitían una larga y aguda nota con sus trompetas de plata, y las trompetas que contestaban, así como los alegres gritos del pueblo desde sus cabañas, que repercutían por las colinas y los valles, daban la bienvenida al día de fiesta. Después, el sacerdote sacaba de las aguas del Cedrón un cántaro de agua, y, alzándolo en alto mientras resonaban las trompetas, subía las altas gradas del templo, al compás de la música, con paso lento y mesurado, cantando mientras tanto: </w:t>
      </w:r>
      <w:r w:rsidR="000A2D84" w:rsidRPr="008E4102">
        <w:rPr>
          <w:rFonts w:asciiTheme="majorHAnsi" w:hAnsiTheme="majorHAnsi"/>
          <w:lang w:val="es-MX"/>
        </w:rPr>
        <w:t>‘</w:t>
      </w:r>
      <w:r w:rsidR="006537F2" w:rsidRPr="008E4102">
        <w:rPr>
          <w:rFonts w:asciiTheme="majorHAnsi" w:hAnsiTheme="majorHAnsi"/>
          <w:lang w:val="es-MX"/>
        </w:rPr>
        <w:t>Nuestros pies estuvieron en tus puertas, oh Jerusal</w:t>
      </w:r>
      <w:r w:rsidR="000A2D84" w:rsidRPr="008E4102">
        <w:rPr>
          <w:rFonts w:asciiTheme="majorHAnsi" w:hAnsiTheme="majorHAnsi"/>
          <w:lang w:val="es-MX"/>
        </w:rPr>
        <w:t>én</w:t>
      </w:r>
      <w:r w:rsidR="00CD2EEC" w:rsidRPr="008E4102">
        <w:rPr>
          <w:rFonts w:asciiTheme="majorHAnsi" w:hAnsiTheme="majorHAnsi"/>
          <w:lang w:val="es-MX"/>
        </w:rPr>
        <w:t>’</w:t>
      </w:r>
      <w:r w:rsidR="000A2D84" w:rsidRPr="008E4102">
        <w:rPr>
          <w:rFonts w:asciiTheme="majorHAnsi" w:hAnsiTheme="majorHAnsi"/>
          <w:lang w:val="es-MX"/>
        </w:rPr>
        <w:t>.</w:t>
      </w:r>
      <w:r w:rsidR="006537F2" w:rsidRPr="008E4102">
        <w:rPr>
          <w:rFonts w:asciiTheme="majorHAnsi" w:hAnsiTheme="majorHAnsi" w:cs="Times"/>
          <w:lang w:val="es-MX"/>
        </w:rPr>
        <w:t xml:space="preserve"> </w:t>
      </w:r>
      <w:r w:rsidR="006537F2" w:rsidRPr="008E4102">
        <w:rPr>
          <w:rFonts w:asciiTheme="majorHAnsi" w:hAnsiTheme="majorHAnsi"/>
          <w:lang w:val="es-MX"/>
        </w:rPr>
        <w:t xml:space="preserve">Llevaba el cántaro al altar, que ocupaba una posición central en el atrio de los sacerdotes. Allí había dos palanganas de plata, con un sacerdote de pie al lado de cada una. El cántaro de agua era derramado en una, y un cántaro de vino en la otra; y el contenido de ambas, fluyendo por un caño que comunicaba con el Cedrón, era conducido al Mar Muerto. La presentación del agua consagrada representaba la fuente que a la orden de Dios había brotado de la roca para aplacar la sed de los hijos de Israel. Entonces repercutían los acordes jubilosos: “Porque mi fortaleza y mi canción es ... Jehová; sacaréis aguas con gozo de las fuentes de la salud” </w:t>
      </w:r>
      <w:r w:rsidR="006537F2" w:rsidRPr="008E4102">
        <w:rPr>
          <w:rFonts w:asciiTheme="majorHAnsi" w:hAnsiTheme="majorHAnsi" w:cs="Times"/>
          <w:lang w:val="es-MX"/>
        </w:rPr>
        <w:t xml:space="preserve">(E. G. White, </w:t>
      </w:r>
      <w:r w:rsidR="006537F2" w:rsidRPr="008E4102">
        <w:rPr>
          <w:rFonts w:asciiTheme="majorHAnsi" w:hAnsiTheme="majorHAnsi" w:cs="Times"/>
          <w:i/>
          <w:lang w:val="es-MX"/>
        </w:rPr>
        <w:t xml:space="preserve">El Deseado de todas las gentes, </w:t>
      </w:r>
      <w:r w:rsidR="006537F2" w:rsidRPr="008E4102">
        <w:rPr>
          <w:rFonts w:asciiTheme="majorHAnsi" w:hAnsiTheme="majorHAnsi" w:cs="Times"/>
          <w:lang w:val="es-MX"/>
        </w:rPr>
        <w:t xml:space="preserve">pp. 412, 413). </w:t>
      </w:r>
    </w:p>
    <w:p w14:paraId="67236BF5" w14:textId="45F14BD4" w:rsidR="000F18AE" w:rsidRPr="008E4102" w:rsidRDefault="00AD7E0D" w:rsidP="000F18AE">
      <w:pPr>
        <w:widowControl w:val="0"/>
        <w:autoSpaceDE w:val="0"/>
        <w:autoSpaceDN w:val="0"/>
        <w:adjustRightInd w:val="0"/>
        <w:spacing w:after="320"/>
        <w:ind w:left="720" w:firstLine="360"/>
        <w:rPr>
          <w:rFonts w:asciiTheme="majorHAnsi" w:hAnsiTheme="majorHAnsi" w:cs="Times"/>
          <w:lang w:val="es-MX"/>
        </w:rPr>
      </w:pPr>
      <w:r w:rsidRPr="008E4102">
        <w:rPr>
          <w:rFonts w:asciiTheme="majorHAnsi" w:hAnsiTheme="majorHAnsi" w:cs="Apple Chancery"/>
          <w:lang w:val="es-MX"/>
        </w:rPr>
        <w:tab/>
      </w:r>
      <w:r w:rsidR="007F0ED9" w:rsidRPr="008E4102">
        <w:rPr>
          <w:rFonts w:asciiTheme="majorHAnsi" w:hAnsiTheme="majorHAnsi" w:cs="Apple Chancery"/>
          <w:lang w:val="es-MX"/>
        </w:rPr>
        <w:t xml:space="preserve">Esta </w:t>
      </w:r>
      <w:r w:rsidR="00785A9F" w:rsidRPr="008E4102">
        <w:rPr>
          <w:rFonts w:asciiTheme="majorHAnsi" w:hAnsiTheme="majorHAnsi" w:cs="Apple Chancery"/>
          <w:lang w:val="es-MX"/>
        </w:rPr>
        <w:t>ceremon</w:t>
      </w:r>
      <w:r w:rsidR="007F0ED9" w:rsidRPr="008E4102">
        <w:rPr>
          <w:rFonts w:asciiTheme="majorHAnsi" w:hAnsiTheme="majorHAnsi" w:cs="Apple Chancery"/>
          <w:lang w:val="es-MX"/>
        </w:rPr>
        <w:t xml:space="preserve">ia que se llevaba a cabo diariamente durante la fiesta de las cabañas, representaba a Cristo como la roca de la cual el pueblo de Israel recibió agua en el desierto y también como el sacrificio necesario para su </w:t>
      </w:r>
      <w:r w:rsidR="00785A9F" w:rsidRPr="008E4102">
        <w:rPr>
          <w:rFonts w:asciiTheme="majorHAnsi" w:hAnsiTheme="majorHAnsi" w:cs="Apple Chancery"/>
          <w:lang w:val="es-MX"/>
        </w:rPr>
        <w:t>salva</w:t>
      </w:r>
      <w:r w:rsidR="007F0ED9" w:rsidRPr="008E4102">
        <w:rPr>
          <w:rFonts w:asciiTheme="majorHAnsi" w:hAnsiTheme="majorHAnsi" w:cs="Apple Chancery"/>
          <w:lang w:val="es-MX"/>
        </w:rPr>
        <w:t xml:space="preserve">ción. </w:t>
      </w:r>
      <w:r w:rsidR="0070113F" w:rsidRPr="008E4102">
        <w:rPr>
          <w:rFonts w:asciiTheme="majorHAnsi" w:hAnsiTheme="majorHAnsi" w:cs="Apple Chancery"/>
          <w:lang w:val="es-MX"/>
        </w:rPr>
        <w:t>Jes</w:t>
      </w:r>
      <w:r w:rsidR="007F0ED9" w:rsidRPr="008E4102">
        <w:rPr>
          <w:rFonts w:asciiTheme="majorHAnsi" w:hAnsiTheme="majorHAnsi" w:cs="Apple Chancery"/>
          <w:lang w:val="es-MX"/>
        </w:rPr>
        <w:t>ú</w:t>
      </w:r>
      <w:r w:rsidR="0070113F" w:rsidRPr="008E4102">
        <w:rPr>
          <w:rFonts w:asciiTheme="majorHAnsi" w:hAnsiTheme="majorHAnsi" w:cs="Apple Chancery"/>
          <w:lang w:val="es-MX"/>
        </w:rPr>
        <w:t>s</w:t>
      </w:r>
      <w:r w:rsidR="0069771C" w:rsidRPr="008E4102">
        <w:rPr>
          <w:rFonts w:asciiTheme="majorHAnsi" w:hAnsiTheme="majorHAnsi" w:cs="Apple Chancery"/>
          <w:lang w:val="es-MX"/>
        </w:rPr>
        <w:t xml:space="preserve"> </w:t>
      </w:r>
      <w:r w:rsidR="007F0ED9" w:rsidRPr="008E4102">
        <w:rPr>
          <w:rFonts w:asciiTheme="majorHAnsi" w:hAnsiTheme="majorHAnsi" w:cs="Apple Chancery"/>
          <w:lang w:val="es-MX"/>
        </w:rPr>
        <w:t xml:space="preserve">el Mesías era el centro de esta festividad. </w:t>
      </w:r>
      <w:r w:rsidR="0069771C" w:rsidRPr="008E4102">
        <w:rPr>
          <w:rFonts w:asciiTheme="majorHAnsi" w:hAnsiTheme="majorHAnsi" w:cs="Times"/>
          <w:lang w:val="es-MX"/>
        </w:rPr>
        <w:t>“</w:t>
      </w:r>
      <w:r w:rsidR="000F18AE" w:rsidRPr="008E4102">
        <w:rPr>
          <w:lang w:val="es-MX"/>
        </w:rPr>
        <w:t xml:space="preserve">Esa roca era un símbolo de Aquel que por su muerte haría fluir raudales de salvación a todos los sedientos…Al herir a Cristo, Satanás pensaba destruir al Príncipe de la vida; pero de la roca herida fluía agua viva”. </w:t>
      </w:r>
      <w:r w:rsidR="000F18AE" w:rsidRPr="008E4102">
        <w:rPr>
          <w:rFonts w:asciiTheme="majorHAnsi" w:hAnsiTheme="majorHAnsi" w:cs="Times"/>
          <w:lang w:val="es-MX"/>
        </w:rPr>
        <w:t xml:space="preserve">(E. G. White, </w:t>
      </w:r>
      <w:r w:rsidR="000F18AE" w:rsidRPr="008E4102">
        <w:rPr>
          <w:rFonts w:asciiTheme="majorHAnsi" w:hAnsiTheme="majorHAnsi" w:cs="Times"/>
          <w:i/>
          <w:lang w:val="es-MX"/>
        </w:rPr>
        <w:t xml:space="preserve">El Deseado de todas las gentes, </w:t>
      </w:r>
      <w:r w:rsidR="000F18AE" w:rsidRPr="008E4102">
        <w:rPr>
          <w:rFonts w:asciiTheme="majorHAnsi" w:hAnsiTheme="majorHAnsi" w:cs="Times"/>
          <w:lang w:val="es-MX"/>
        </w:rPr>
        <w:t xml:space="preserve">p. 417). </w:t>
      </w:r>
    </w:p>
    <w:p w14:paraId="26D2E8F5" w14:textId="19631ADA" w:rsidR="00315CEB" w:rsidRPr="008E4102" w:rsidRDefault="00AD7E0D" w:rsidP="00DF0531">
      <w:pPr>
        <w:pStyle w:val="NormalWeb"/>
        <w:rPr>
          <w:rFonts w:asciiTheme="majorHAnsi" w:hAnsiTheme="majorHAnsi"/>
          <w:lang w:val="es-MX"/>
        </w:rPr>
      </w:pPr>
      <w:r w:rsidRPr="008E4102">
        <w:rPr>
          <w:rFonts w:asciiTheme="majorHAnsi" w:hAnsiTheme="majorHAnsi"/>
          <w:lang w:val="es-MX"/>
        </w:rPr>
        <w:lastRenderedPageBreak/>
        <w:tab/>
      </w:r>
      <w:r w:rsidR="00DF0531" w:rsidRPr="008E4102">
        <w:rPr>
          <w:rFonts w:asciiTheme="majorHAnsi" w:hAnsiTheme="majorHAnsi"/>
          <w:lang w:val="es-MX"/>
        </w:rPr>
        <w:t xml:space="preserve">Fue en el último día de esta fiesta cuando Jesús pronunció estas palabras: </w:t>
      </w:r>
      <w:r w:rsidR="009F43D1" w:rsidRPr="008E4102">
        <w:rPr>
          <w:rFonts w:asciiTheme="majorHAnsi" w:hAnsiTheme="majorHAnsi"/>
          <w:i/>
          <w:lang w:val="es-MX"/>
        </w:rPr>
        <w:t>“</w:t>
      </w:r>
      <w:r w:rsidR="00DF0531" w:rsidRPr="008E4102">
        <w:rPr>
          <w:rStyle w:val="text"/>
          <w:rFonts w:asciiTheme="majorHAnsi" w:hAnsiTheme="majorHAnsi"/>
          <w:i/>
          <w:lang w:val="es-MX"/>
        </w:rPr>
        <w:t xml:space="preserve">Si alguno tiene sed, venga a mí y beba. </w:t>
      </w:r>
      <w:r w:rsidR="00DF0531" w:rsidRPr="008E4102">
        <w:rPr>
          <w:rStyle w:val="text"/>
          <w:rFonts w:asciiTheme="majorHAnsi" w:hAnsiTheme="majorHAnsi"/>
          <w:i/>
          <w:vertAlign w:val="superscript"/>
          <w:lang w:val="es-MX"/>
        </w:rPr>
        <w:t> </w:t>
      </w:r>
      <w:r w:rsidR="00DF0531" w:rsidRPr="008E4102">
        <w:rPr>
          <w:rStyle w:val="text"/>
          <w:rFonts w:asciiTheme="majorHAnsi" w:hAnsiTheme="majorHAnsi"/>
          <w:i/>
          <w:lang w:val="es-MX"/>
        </w:rPr>
        <w:t>El que cree en mí, como dice la Escritura, de su interior correrán ríos de agua viva”</w:t>
      </w:r>
      <w:r w:rsidR="00DF0531" w:rsidRPr="008E4102">
        <w:rPr>
          <w:rStyle w:val="text"/>
          <w:rFonts w:asciiTheme="majorHAnsi" w:hAnsiTheme="majorHAnsi"/>
          <w:lang w:val="es-MX"/>
        </w:rPr>
        <w:t xml:space="preserve"> (Juan </w:t>
      </w:r>
      <w:r w:rsidR="009F43D1" w:rsidRPr="008E4102">
        <w:rPr>
          <w:rFonts w:asciiTheme="majorHAnsi" w:hAnsiTheme="majorHAnsi"/>
          <w:i/>
          <w:lang w:val="es-MX"/>
        </w:rPr>
        <w:t>7:37-38).</w:t>
      </w:r>
      <w:r w:rsidR="009F43D1" w:rsidRPr="008E4102">
        <w:rPr>
          <w:rFonts w:asciiTheme="majorHAnsi" w:hAnsiTheme="majorHAnsi"/>
          <w:lang w:val="es-MX"/>
        </w:rPr>
        <w:t xml:space="preserve"> </w:t>
      </w:r>
      <w:r w:rsidR="00DF0531" w:rsidRPr="008E4102">
        <w:rPr>
          <w:rFonts w:asciiTheme="majorHAnsi" w:hAnsiTheme="majorHAnsi"/>
          <w:lang w:val="es-MX"/>
        </w:rPr>
        <w:t xml:space="preserve">Leemos en el libro </w:t>
      </w:r>
      <w:r w:rsidR="00DF0531" w:rsidRPr="008E4102">
        <w:rPr>
          <w:rFonts w:asciiTheme="majorHAnsi" w:hAnsiTheme="majorHAnsi"/>
          <w:i/>
          <w:lang w:val="es-MX"/>
        </w:rPr>
        <w:t>El Deseado de todas las gentes</w:t>
      </w:r>
      <w:r w:rsidR="00CD2EEC" w:rsidRPr="008E4102">
        <w:rPr>
          <w:rFonts w:asciiTheme="majorHAnsi" w:hAnsiTheme="majorHAnsi"/>
          <w:i/>
          <w:lang w:val="es-MX"/>
        </w:rPr>
        <w:t>,</w:t>
      </w:r>
      <w:r w:rsidR="00DF0531" w:rsidRPr="008E4102">
        <w:rPr>
          <w:rFonts w:asciiTheme="majorHAnsi" w:hAnsiTheme="majorHAnsi"/>
          <w:i/>
          <w:lang w:val="es-MX"/>
        </w:rPr>
        <w:t xml:space="preserve"> </w:t>
      </w:r>
      <w:r w:rsidR="00DF0531" w:rsidRPr="008E4102">
        <w:rPr>
          <w:rFonts w:asciiTheme="majorHAnsi" w:hAnsiTheme="majorHAnsi"/>
          <w:lang w:val="es-MX"/>
        </w:rPr>
        <w:t>que esas palabras hicieron una gran impresi</w:t>
      </w:r>
      <w:r w:rsidR="00CD2EEC" w:rsidRPr="008E4102">
        <w:rPr>
          <w:rFonts w:asciiTheme="majorHAnsi" w:hAnsiTheme="majorHAnsi"/>
          <w:lang w:val="es-MX"/>
        </w:rPr>
        <w:t>ó</w:t>
      </w:r>
      <w:r w:rsidR="00DF0531" w:rsidRPr="008E4102">
        <w:rPr>
          <w:rFonts w:asciiTheme="majorHAnsi" w:hAnsiTheme="majorHAnsi"/>
          <w:lang w:val="es-MX"/>
        </w:rPr>
        <w:t xml:space="preserve">n en aquellos que las escucharon:  </w:t>
      </w:r>
    </w:p>
    <w:p w14:paraId="1F60744D" w14:textId="77777777" w:rsidR="00315CEB" w:rsidRPr="008E4102" w:rsidRDefault="00315CEB" w:rsidP="00426C32">
      <w:pPr>
        <w:ind w:firstLine="360"/>
        <w:rPr>
          <w:rFonts w:asciiTheme="majorHAnsi" w:hAnsiTheme="majorHAnsi"/>
          <w:lang w:val="es-MX"/>
        </w:rPr>
      </w:pPr>
    </w:p>
    <w:p w14:paraId="4DFC1E3C" w14:textId="2E33AAD4" w:rsidR="00BE4867" w:rsidRPr="008E4102" w:rsidRDefault="008D5FBB" w:rsidP="00BE4867">
      <w:pPr>
        <w:widowControl w:val="0"/>
        <w:autoSpaceDE w:val="0"/>
        <w:autoSpaceDN w:val="0"/>
        <w:adjustRightInd w:val="0"/>
        <w:spacing w:after="320"/>
        <w:ind w:left="720" w:firstLine="360"/>
        <w:rPr>
          <w:rFonts w:asciiTheme="majorHAnsi" w:hAnsiTheme="majorHAnsi" w:cs="Times"/>
          <w:lang w:val="es-MX"/>
        </w:rPr>
      </w:pPr>
      <w:r w:rsidRPr="008E4102">
        <w:rPr>
          <w:rFonts w:asciiTheme="majorHAnsi" w:hAnsiTheme="majorHAnsi"/>
          <w:lang w:val="es-MX"/>
        </w:rPr>
        <w:t>“</w:t>
      </w:r>
      <w:r w:rsidR="00BE4867" w:rsidRPr="008E4102">
        <w:rPr>
          <w:rFonts w:asciiTheme="majorHAnsi" w:hAnsiTheme="majorHAnsi"/>
          <w:lang w:val="es-MX"/>
        </w:rPr>
        <w:t>Muchos de los que oyeron a Jesús lloraban esperanzas frustradas; muchos alimentaban un agravio secreto; muchos estaban tratando de satisfacer su inquieto anhelo con las cosas del mundo y la alabanza de los hombres; pero cuando habían ganado todo encontraban que habían trabajado tan sólo para llegar a una cisterna rota en la cual no podían aplacar su sed...Jesús conocía las necesidades del alma. La pompa, las riquezas y los honores no pueden satisfacer el corazón”</w:t>
      </w:r>
      <w:r w:rsidRPr="008E4102">
        <w:rPr>
          <w:rFonts w:asciiTheme="majorHAnsi" w:hAnsiTheme="majorHAnsi"/>
          <w:lang w:val="es-MX"/>
        </w:rPr>
        <w:t xml:space="preserve"> </w:t>
      </w:r>
      <w:r w:rsidR="00BE4867" w:rsidRPr="008E4102">
        <w:rPr>
          <w:rFonts w:asciiTheme="majorHAnsi" w:hAnsiTheme="majorHAnsi" w:cs="Times"/>
          <w:lang w:val="es-MX"/>
        </w:rPr>
        <w:t xml:space="preserve">(E. G. White, </w:t>
      </w:r>
      <w:r w:rsidR="00BE4867" w:rsidRPr="008E4102">
        <w:rPr>
          <w:rFonts w:asciiTheme="majorHAnsi" w:hAnsiTheme="majorHAnsi" w:cs="Times"/>
          <w:i/>
          <w:lang w:val="es-MX"/>
        </w:rPr>
        <w:t xml:space="preserve">El Deseado de todas las gentes, </w:t>
      </w:r>
      <w:r w:rsidR="00BE4867" w:rsidRPr="008E4102">
        <w:rPr>
          <w:rFonts w:asciiTheme="majorHAnsi" w:hAnsiTheme="majorHAnsi" w:cs="Times"/>
          <w:lang w:val="es-MX"/>
        </w:rPr>
        <w:t xml:space="preserve">p. 417). </w:t>
      </w:r>
    </w:p>
    <w:p w14:paraId="7799D0A9" w14:textId="14F466B4" w:rsidR="00B20FAE" w:rsidRPr="008E4102" w:rsidRDefault="00AD7E0D" w:rsidP="00426C32">
      <w:pPr>
        <w:ind w:firstLine="360"/>
        <w:rPr>
          <w:rFonts w:asciiTheme="majorHAnsi" w:hAnsiTheme="majorHAnsi" w:cs="Apple Chancery"/>
          <w:b/>
          <w:lang w:val="es-MX"/>
        </w:rPr>
      </w:pPr>
      <w:r w:rsidRPr="008E4102">
        <w:rPr>
          <w:rFonts w:asciiTheme="majorHAnsi" w:hAnsiTheme="majorHAnsi" w:cs="Apple Chancery"/>
          <w:lang w:val="es-MX"/>
        </w:rPr>
        <w:tab/>
      </w:r>
      <w:r w:rsidR="00851FA7" w:rsidRPr="008E4102">
        <w:rPr>
          <w:rFonts w:asciiTheme="majorHAnsi" w:hAnsiTheme="majorHAnsi" w:cs="Apple Chancery"/>
          <w:lang w:val="es-MX"/>
        </w:rPr>
        <w:t xml:space="preserve">Pero Jesús fue </w:t>
      </w:r>
      <w:r w:rsidR="00A3204A" w:rsidRPr="008E4102">
        <w:rPr>
          <w:rFonts w:asciiTheme="majorHAnsi" w:hAnsiTheme="majorHAnsi" w:cs="Apple Chancery"/>
          <w:lang w:val="es-MX"/>
        </w:rPr>
        <w:t xml:space="preserve">todavía </w:t>
      </w:r>
      <w:r w:rsidR="00851FA7" w:rsidRPr="008E4102">
        <w:rPr>
          <w:rFonts w:asciiTheme="majorHAnsi" w:hAnsiTheme="majorHAnsi" w:cs="Apple Chancery"/>
          <w:lang w:val="es-MX"/>
        </w:rPr>
        <w:t xml:space="preserve">más allá de estos símbolos. </w:t>
      </w:r>
      <w:r w:rsidR="00B1753C" w:rsidRPr="008E4102">
        <w:rPr>
          <w:rFonts w:asciiTheme="majorHAnsi" w:hAnsiTheme="majorHAnsi" w:cs="Apple Chancery"/>
          <w:lang w:val="es-MX"/>
        </w:rPr>
        <w:t>P</w:t>
      </w:r>
      <w:r w:rsidR="00B20FAE" w:rsidRPr="008E4102">
        <w:rPr>
          <w:rFonts w:asciiTheme="majorHAnsi" w:hAnsiTheme="majorHAnsi"/>
          <w:lang w:val="es-MX"/>
        </w:rPr>
        <w:t>rom</w:t>
      </w:r>
      <w:r w:rsidR="00B1753C" w:rsidRPr="008E4102">
        <w:rPr>
          <w:rFonts w:asciiTheme="majorHAnsi" w:hAnsiTheme="majorHAnsi"/>
          <w:lang w:val="es-MX"/>
        </w:rPr>
        <w:t xml:space="preserve">etió que el agua de vida no solamente habría de calmar la sed de aquellos que bebieran de la Roca, sino que también iba a llenar de tal manera a la persona, que se convertiría ella misma en corrientes de agua de vida. </w:t>
      </w:r>
    </w:p>
    <w:p w14:paraId="5A89E818" w14:textId="77777777" w:rsidR="00B20FAE" w:rsidRPr="008E4102" w:rsidRDefault="00B20FAE" w:rsidP="00E63BF4">
      <w:pPr>
        <w:rPr>
          <w:rFonts w:asciiTheme="majorHAnsi" w:hAnsiTheme="majorHAnsi" w:cs="Apple Chancery"/>
          <w:lang w:val="es-MX"/>
        </w:rPr>
      </w:pPr>
    </w:p>
    <w:p w14:paraId="3F6EF728" w14:textId="2B3215BF" w:rsidR="00B2348B" w:rsidRPr="008E4102" w:rsidRDefault="00A56380" w:rsidP="00E63BF4">
      <w:pPr>
        <w:rPr>
          <w:rFonts w:asciiTheme="majorHAnsi" w:hAnsiTheme="majorHAnsi" w:cs="Apple Chancery"/>
          <w:lang w:val="es-MX"/>
        </w:rPr>
      </w:pPr>
      <w:r w:rsidRPr="008E4102">
        <w:rPr>
          <w:rFonts w:asciiTheme="majorHAnsi" w:hAnsiTheme="majorHAnsi" w:cs="Apple Chancery"/>
          <w:b/>
          <w:lang w:val="es-MX"/>
        </w:rPr>
        <w:t>Aplica</w:t>
      </w:r>
      <w:r w:rsidR="00A3204A" w:rsidRPr="008E4102">
        <w:rPr>
          <w:rFonts w:asciiTheme="majorHAnsi" w:hAnsiTheme="majorHAnsi" w:cs="Apple Chancery"/>
          <w:b/>
          <w:lang w:val="es-MX"/>
        </w:rPr>
        <w:t>ción del Mensaje</w:t>
      </w:r>
    </w:p>
    <w:p w14:paraId="47889D50" w14:textId="77777777" w:rsidR="00426C32" w:rsidRPr="008E4102" w:rsidRDefault="00426C32" w:rsidP="00E63BF4">
      <w:pPr>
        <w:rPr>
          <w:rFonts w:asciiTheme="majorHAnsi" w:hAnsiTheme="majorHAnsi" w:cs="Apple Chancery"/>
          <w:lang w:val="es-MX"/>
        </w:rPr>
      </w:pPr>
    </w:p>
    <w:p w14:paraId="415CFC25" w14:textId="4DF86ECA" w:rsidR="00B20FAE" w:rsidRPr="008E4102" w:rsidRDefault="00AD7E0D" w:rsidP="00A3204A">
      <w:pPr>
        <w:ind w:firstLine="405"/>
        <w:rPr>
          <w:rFonts w:asciiTheme="majorHAnsi" w:hAnsiTheme="majorHAnsi" w:cs="Apple Chancery"/>
          <w:lang w:val="es-MX"/>
        </w:rPr>
      </w:pPr>
      <w:r w:rsidRPr="008E4102">
        <w:rPr>
          <w:rFonts w:asciiTheme="majorHAnsi" w:hAnsiTheme="majorHAnsi" w:cs="Apple Chancery"/>
          <w:lang w:val="es-MX"/>
        </w:rPr>
        <w:tab/>
      </w:r>
      <w:r w:rsidR="00A3204A" w:rsidRPr="008E4102">
        <w:rPr>
          <w:rFonts w:asciiTheme="majorHAnsi" w:hAnsiTheme="majorHAnsi" w:cs="Apple Chancery"/>
          <w:lang w:val="es-MX"/>
        </w:rPr>
        <w:t xml:space="preserve">¿Y qué acerca de nosotros? ¿Cuán relevante es esta historia para nosotros, quienes vivimos en el siglo veintiuno? ¿Tiene algo que ver con nosotros hoy la festividad de las cabañas de aquellos tiempos bíblicos?  </w:t>
      </w:r>
    </w:p>
    <w:p w14:paraId="70BA77B1" w14:textId="77777777" w:rsidR="00A3204A" w:rsidRPr="008E4102" w:rsidRDefault="00A3204A" w:rsidP="00A3204A">
      <w:pPr>
        <w:ind w:firstLine="405"/>
        <w:rPr>
          <w:rFonts w:asciiTheme="majorHAnsi" w:hAnsiTheme="majorHAnsi" w:cs="Apple Chancery"/>
          <w:lang w:val="es-MX"/>
        </w:rPr>
      </w:pPr>
    </w:p>
    <w:p w14:paraId="747A78D9" w14:textId="3D0A43FE" w:rsidR="00B2348B" w:rsidRPr="008E4102" w:rsidRDefault="00AD7E0D" w:rsidP="00426C32">
      <w:pPr>
        <w:ind w:firstLine="405"/>
        <w:rPr>
          <w:rFonts w:asciiTheme="majorHAnsi" w:hAnsiTheme="majorHAnsi" w:cs="Apple Chancery"/>
          <w:lang w:val="es-MX"/>
        </w:rPr>
      </w:pPr>
      <w:r w:rsidRPr="008E4102">
        <w:rPr>
          <w:rFonts w:asciiTheme="majorHAnsi" w:hAnsiTheme="majorHAnsi" w:cs="Apple Chancery"/>
          <w:lang w:val="es-MX"/>
        </w:rPr>
        <w:tab/>
      </w:r>
      <w:r w:rsidR="00A3204A" w:rsidRPr="008E4102">
        <w:rPr>
          <w:rFonts w:asciiTheme="majorHAnsi" w:hAnsiTheme="majorHAnsi" w:cs="Apple Chancery"/>
          <w:lang w:val="es-MX"/>
        </w:rPr>
        <w:t xml:space="preserve">Sin duda alguna, la </w:t>
      </w:r>
      <w:r w:rsidR="00EB6372" w:rsidRPr="008E4102">
        <w:rPr>
          <w:rFonts w:asciiTheme="majorHAnsi" w:hAnsiTheme="majorHAnsi" w:cs="Apple Chancery"/>
          <w:lang w:val="es-MX"/>
        </w:rPr>
        <w:t>invita</w:t>
      </w:r>
      <w:r w:rsidR="00A3204A" w:rsidRPr="008E4102">
        <w:rPr>
          <w:rFonts w:asciiTheme="majorHAnsi" w:hAnsiTheme="majorHAnsi" w:cs="Apple Chancery"/>
          <w:lang w:val="es-MX"/>
        </w:rPr>
        <w:t xml:space="preserve">ción de Jesús en esa celebración es todavía </w:t>
      </w:r>
      <w:r w:rsidR="00EB6372" w:rsidRPr="008E4102">
        <w:rPr>
          <w:rFonts w:asciiTheme="majorHAnsi" w:hAnsiTheme="majorHAnsi" w:cs="Apple Chancery"/>
          <w:lang w:val="es-MX"/>
        </w:rPr>
        <w:t>relevant</w:t>
      </w:r>
      <w:r w:rsidR="00A3204A" w:rsidRPr="008E4102">
        <w:rPr>
          <w:rFonts w:asciiTheme="majorHAnsi" w:hAnsiTheme="majorHAnsi" w:cs="Apple Chancery"/>
          <w:lang w:val="es-MX"/>
        </w:rPr>
        <w:t>e</w:t>
      </w:r>
      <w:r w:rsidR="00EB6372" w:rsidRPr="008E4102">
        <w:rPr>
          <w:rFonts w:asciiTheme="majorHAnsi" w:hAnsiTheme="majorHAnsi" w:cs="Apple Chancery"/>
          <w:lang w:val="es-MX"/>
        </w:rPr>
        <w:t xml:space="preserve">. </w:t>
      </w:r>
      <w:r w:rsidR="00A3204A" w:rsidRPr="008E4102">
        <w:rPr>
          <w:rFonts w:asciiTheme="majorHAnsi" w:hAnsiTheme="majorHAnsi" w:cs="Apple Chancery"/>
          <w:lang w:val="es-MX"/>
        </w:rPr>
        <w:t>A través de esa fiesta nos habla también a nosotros. Los símbolos de la fiesta de las cabañas o tabernáculos debe</w:t>
      </w:r>
      <w:r w:rsidR="00CD2EEC" w:rsidRPr="008E4102">
        <w:rPr>
          <w:rFonts w:asciiTheme="majorHAnsi" w:hAnsiTheme="majorHAnsi" w:cs="Apple Chancery"/>
          <w:lang w:val="es-MX"/>
        </w:rPr>
        <w:t>n</w:t>
      </w:r>
      <w:r w:rsidR="00A3204A" w:rsidRPr="008E4102">
        <w:rPr>
          <w:rFonts w:asciiTheme="majorHAnsi" w:hAnsiTheme="majorHAnsi" w:cs="Apple Chancery"/>
          <w:lang w:val="es-MX"/>
        </w:rPr>
        <w:t xml:space="preserve"> convertirse en una realidad en la vida de </w:t>
      </w:r>
      <w:r w:rsidR="005F7E1E" w:rsidRPr="008E4102">
        <w:rPr>
          <w:rFonts w:asciiTheme="majorHAnsi" w:hAnsiTheme="majorHAnsi" w:cs="Apple Chancery"/>
          <w:lang w:val="es-MX"/>
        </w:rPr>
        <w:t xml:space="preserve">aquellos que van a asistir a la Fiesta futura sobre el mar de vidrio y que beberán de la Roca. Aquellos que beben del agua de vida manifestarán en su vida los principios de esta gran festividad. Veamos cuál es la aplicación de estos principios en nuestra vida: </w:t>
      </w:r>
    </w:p>
    <w:p w14:paraId="30A76B7F" w14:textId="77777777" w:rsidR="003D759A" w:rsidRPr="008E4102" w:rsidRDefault="003D759A" w:rsidP="00E63BF4">
      <w:pPr>
        <w:rPr>
          <w:rFonts w:asciiTheme="majorHAnsi" w:hAnsiTheme="majorHAnsi" w:cs="Apple Chancery"/>
          <w:lang w:val="es-MX"/>
        </w:rPr>
      </w:pPr>
    </w:p>
    <w:p w14:paraId="0E355FC3" w14:textId="2DBA3483" w:rsidR="003D759A" w:rsidRPr="008E4102" w:rsidRDefault="005F7E1E" w:rsidP="00D97DA1">
      <w:pPr>
        <w:pStyle w:val="ListParagraph"/>
        <w:numPr>
          <w:ilvl w:val="0"/>
          <w:numId w:val="23"/>
        </w:numPr>
        <w:rPr>
          <w:rFonts w:asciiTheme="majorHAnsi" w:hAnsiTheme="majorHAnsi" w:cs="Apple Chancery"/>
          <w:lang w:val="es-MX"/>
        </w:rPr>
      </w:pPr>
      <w:r w:rsidRPr="008E4102">
        <w:rPr>
          <w:rFonts w:asciiTheme="majorHAnsi" w:hAnsiTheme="majorHAnsi" w:cs="Apple Chancery"/>
          <w:b/>
          <w:lang w:val="es-MX"/>
        </w:rPr>
        <w:t>La gente que estará presente en la fiesta celestial de las cabañas o tabernáculos</w:t>
      </w:r>
      <w:r w:rsidRPr="008E4102">
        <w:rPr>
          <w:rFonts w:asciiTheme="majorHAnsi" w:hAnsiTheme="majorHAnsi" w:cs="Apple Chancery"/>
          <w:lang w:val="es-MX"/>
        </w:rPr>
        <w:t xml:space="preserve"> </w:t>
      </w:r>
      <w:r w:rsidRPr="008E4102">
        <w:rPr>
          <w:rFonts w:asciiTheme="majorHAnsi" w:hAnsiTheme="majorHAnsi" w:cs="Apple Chancery"/>
          <w:b/>
          <w:lang w:val="es-MX"/>
        </w:rPr>
        <w:t xml:space="preserve">practicará el principio de la </w:t>
      </w:r>
      <w:r w:rsidR="004E212B" w:rsidRPr="008E4102">
        <w:rPr>
          <w:rFonts w:asciiTheme="majorHAnsi" w:hAnsiTheme="majorHAnsi" w:cs="Apple Chancery"/>
          <w:b/>
          <w:lang w:val="es-MX"/>
        </w:rPr>
        <w:t>grat</w:t>
      </w:r>
      <w:r w:rsidR="00A56380" w:rsidRPr="008E4102">
        <w:rPr>
          <w:rFonts w:asciiTheme="majorHAnsi" w:hAnsiTheme="majorHAnsi" w:cs="Apple Chancery"/>
          <w:b/>
          <w:lang w:val="es-MX"/>
        </w:rPr>
        <w:t>itud</w:t>
      </w:r>
      <w:r w:rsidR="004E212B" w:rsidRPr="008E4102">
        <w:rPr>
          <w:rFonts w:asciiTheme="majorHAnsi" w:hAnsiTheme="majorHAnsi" w:cs="Apple Chancery"/>
          <w:lang w:val="es-MX"/>
        </w:rPr>
        <w:t xml:space="preserve">. </w:t>
      </w:r>
      <w:r w:rsidRPr="008E4102">
        <w:rPr>
          <w:rFonts w:asciiTheme="majorHAnsi" w:hAnsiTheme="majorHAnsi" w:cs="Apple Chancery"/>
          <w:lang w:val="es-MX"/>
        </w:rPr>
        <w:t xml:space="preserve">¿Con cuánta frecuencia nos recordamos a nosotros mismos que todas las cosas buenas vienen del Padre que está en los cielos? ¿Con cuánta frecuencia nos sentimos agradecidos por todas las cosas que tenemos, aun cuando nuestros vecinos tengan más que nosotros? ¿Hacemos tiempo para hablar con Jesús acerca de nuestras bendiciones? ¿Compartimos nuestra gratitud y testimonios con las personas que nos rodean? ¿Reconocemos los beneficios que reporta un corazón agradecido </w:t>
      </w:r>
      <w:r w:rsidR="000635B8" w:rsidRPr="008E4102">
        <w:rPr>
          <w:rFonts w:asciiTheme="majorHAnsi" w:hAnsiTheme="majorHAnsi" w:cs="Apple Chancery"/>
          <w:lang w:val="es-MX"/>
        </w:rPr>
        <w:t xml:space="preserve">que se convierte en sí mismo en una bendición para nosotros? Recordemos que la Biblia nos enseña que debemos estar siempre agradecidos y contentos. Entre más agua de vida bebemos, nos volveremos más agradecidos y confiados en Dios. </w:t>
      </w:r>
    </w:p>
    <w:p w14:paraId="5B7D553D" w14:textId="77777777" w:rsidR="000635B8" w:rsidRPr="008E4102" w:rsidRDefault="000635B8" w:rsidP="000635B8">
      <w:pPr>
        <w:pStyle w:val="ListParagraph"/>
        <w:ind w:left="765"/>
        <w:rPr>
          <w:rFonts w:asciiTheme="majorHAnsi" w:hAnsiTheme="majorHAnsi" w:cs="Apple Chancery"/>
          <w:lang w:val="es-MX"/>
        </w:rPr>
      </w:pPr>
    </w:p>
    <w:p w14:paraId="34FD2753" w14:textId="201620D2" w:rsidR="004873BB" w:rsidRPr="008E4102" w:rsidRDefault="000635B8" w:rsidP="003D759A">
      <w:pPr>
        <w:pStyle w:val="ListParagraph"/>
        <w:numPr>
          <w:ilvl w:val="0"/>
          <w:numId w:val="23"/>
        </w:numPr>
        <w:rPr>
          <w:rFonts w:asciiTheme="majorHAnsi" w:hAnsiTheme="majorHAnsi"/>
        </w:rPr>
      </w:pPr>
      <w:r w:rsidRPr="008E4102">
        <w:rPr>
          <w:rFonts w:asciiTheme="majorHAnsi" w:hAnsiTheme="majorHAnsi" w:cs="Apple Chancery"/>
          <w:b/>
          <w:lang w:val="es-MX"/>
        </w:rPr>
        <w:t xml:space="preserve">La gente que estará presente en la fiesta celestial de las cabañas entenderá correctamente y contribuirá al carácter universal del reino de Dios. </w:t>
      </w:r>
      <w:r w:rsidRPr="008E4102">
        <w:rPr>
          <w:rFonts w:asciiTheme="majorHAnsi" w:hAnsiTheme="majorHAnsi" w:cs="Apple Chancery"/>
          <w:lang w:val="es-MX"/>
        </w:rPr>
        <w:t xml:space="preserve">¿Manifiesto en mi </w:t>
      </w:r>
      <w:r w:rsidRPr="008E4102">
        <w:rPr>
          <w:rFonts w:asciiTheme="majorHAnsi" w:hAnsiTheme="majorHAnsi" w:cs="Apple Chancery"/>
          <w:lang w:val="es-MX"/>
        </w:rPr>
        <w:lastRenderedPageBreak/>
        <w:t>vida la creencia de que el Señor es el Señor de toda la gente? ¿C</w:t>
      </w:r>
      <w:r w:rsidR="008C069A" w:rsidRPr="008E4102">
        <w:rPr>
          <w:rFonts w:asciiTheme="majorHAnsi" w:hAnsiTheme="majorHAnsi" w:cs="Apple Chancery"/>
          <w:lang w:val="es-MX"/>
        </w:rPr>
        <w:t>ontribu</w:t>
      </w:r>
      <w:r w:rsidRPr="008E4102">
        <w:rPr>
          <w:rFonts w:asciiTheme="majorHAnsi" w:hAnsiTheme="majorHAnsi" w:cs="Apple Chancery"/>
          <w:lang w:val="es-MX"/>
        </w:rPr>
        <w:t xml:space="preserve">yo al carácter </w:t>
      </w:r>
      <w:r w:rsidR="008C069A" w:rsidRPr="008E4102">
        <w:rPr>
          <w:rFonts w:asciiTheme="majorHAnsi" w:hAnsiTheme="majorHAnsi" w:cs="Apple Chancery"/>
          <w:lang w:val="es-MX"/>
        </w:rPr>
        <w:t>u</w:t>
      </w:r>
      <w:r w:rsidR="00B2348B" w:rsidRPr="008E4102">
        <w:rPr>
          <w:rFonts w:asciiTheme="majorHAnsi" w:hAnsiTheme="majorHAnsi" w:cs="Apple Chancery"/>
          <w:lang w:val="es-MX"/>
        </w:rPr>
        <w:t xml:space="preserve">niversal </w:t>
      </w:r>
      <w:r w:rsidRPr="008E4102">
        <w:rPr>
          <w:rFonts w:asciiTheme="majorHAnsi" w:hAnsiTheme="majorHAnsi" w:cs="Apple Chancery"/>
          <w:lang w:val="es-MX"/>
        </w:rPr>
        <w:t>de la futura fiesta de las cabañas</w:t>
      </w:r>
      <w:r w:rsidR="00D034BF" w:rsidRPr="008E4102">
        <w:rPr>
          <w:rFonts w:asciiTheme="majorHAnsi" w:hAnsiTheme="majorHAnsi" w:cs="Apple Chancery"/>
          <w:lang w:val="es-MX"/>
        </w:rPr>
        <w:t xml:space="preserve">, en la cual se reunirán personas de todas partes del mundo, de todas las naciones y de todas las edades y todos los grupos sociales?  ¿A qué clase de personas puedo dar la bienvenida y guiar hacia esa futura festividad en la tierra prometida celestial? Todas esas personas están sedientas. Todas ellas necesitan esta agua de vida de la que yo estoy enterado o enterada. Dijo </w:t>
      </w:r>
      <w:r w:rsidR="009818DA" w:rsidRPr="008E4102">
        <w:rPr>
          <w:rFonts w:asciiTheme="majorHAnsi" w:hAnsiTheme="majorHAnsi" w:cs="Apple Chancery"/>
          <w:lang w:val="es-MX"/>
        </w:rPr>
        <w:t>Jes</w:t>
      </w:r>
      <w:r w:rsidR="00D034BF" w:rsidRPr="008E4102">
        <w:rPr>
          <w:rFonts w:asciiTheme="majorHAnsi" w:hAnsiTheme="majorHAnsi" w:cs="Apple Chancery"/>
          <w:lang w:val="es-MX"/>
        </w:rPr>
        <w:t>ú</w:t>
      </w:r>
      <w:r w:rsidR="009818DA" w:rsidRPr="008E4102">
        <w:rPr>
          <w:rFonts w:asciiTheme="majorHAnsi" w:hAnsiTheme="majorHAnsi" w:cs="Apple Chancery"/>
          <w:lang w:val="es-MX"/>
        </w:rPr>
        <w:t>s</w:t>
      </w:r>
      <w:r w:rsidR="00D034BF" w:rsidRPr="008E4102">
        <w:rPr>
          <w:rFonts w:asciiTheme="majorHAnsi" w:hAnsiTheme="majorHAnsi" w:cs="Apple Chancery"/>
          <w:lang w:val="es-MX"/>
        </w:rPr>
        <w:t xml:space="preserve">: </w:t>
      </w:r>
      <w:r w:rsidR="009818DA" w:rsidRPr="008E4102">
        <w:rPr>
          <w:rFonts w:asciiTheme="majorHAnsi" w:hAnsiTheme="majorHAnsi" w:cs="Apple Chancery"/>
          <w:lang w:val="es-MX"/>
        </w:rPr>
        <w:t>“</w:t>
      </w:r>
      <w:r w:rsidR="00D034BF" w:rsidRPr="008E4102">
        <w:rPr>
          <w:rFonts w:asciiTheme="majorHAnsi" w:hAnsiTheme="majorHAnsi" w:cs="Apple Chancery"/>
          <w:i/>
          <w:lang w:val="es-MX"/>
        </w:rPr>
        <w:t>Si alguno tiene sed”</w:t>
      </w:r>
      <w:r w:rsidR="00CD2EEC" w:rsidRPr="008E4102">
        <w:rPr>
          <w:rFonts w:asciiTheme="majorHAnsi" w:hAnsiTheme="majorHAnsi" w:cs="Apple Chancery"/>
          <w:i/>
          <w:lang w:val="es-MX"/>
        </w:rPr>
        <w:t xml:space="preserve"> …</w:t>
      </w:r>
      <w:r w:rsidR="00CD2EEC" w:rsidRPr="008E4102">
        <w:rPr>
          <w:rFonts w:asciiTheme="majorHAnsi" w:hAnsiTheme="majorHAnsi" w:cs="Apple Chancery"/>
          <w:lang w:val="es-MX"/>
        </w:rPr>
        <w:t>a</w:t>
      </w:r>
      <w:r w:rsidR="00CD2EEC" w:rsidRPr="008E4102">
        <w:rPr>
          <w:rFonts w:asciiTheme="majorHAnsi" w:hAnsiTheme="majorHAnsi" w:cs="Apple Chancery"/>
          <w:i/>
          <w:lang w:val="es-MX"/>
        </w:rPr>
        <w:t xml:space="preserve"> </w:t>
      </w:r>
      <w:r w:rsidR="00CD2EEC" w:rsidRPr="008E4102">
        <w:rPr>
          <w:rFonts w:asciiTheme="majorHAnsi" w:hAnsiTheme="majorHAnsi" w:cs="Apple Chancery"/>
          <w:lang w:val="es-MX"/>
        </w:rPr>
        <w:t>c</w:t>
      </w:r>
      <w:r w:rsidR="00D034BF" w:rsidRPr="008E4102">
        <w:rPr>
          <w:rFonts w:asciiTheme="majorHAnsi" w:hAnsiTheme="majorHAnsi" w:cs="Apple Chancery"/>
          <w:lang w:val="es-MX"/>
        </w:rPr>
        <w:t>ualquier persona; sin límites raciales, sociales o religiosos. El agua se ofrece gratuitamente para todos. Pero como dijera el apóstol Pablo: “</w:t>
      </w:r>
      <w:r w:rsidR="00CD7F6B" w:rsidRPr="008E4102">
        <w:rPr>
          <w:rStyle w:val="text"/>
          <w:rFonts w:asciiTheme="majorHAnsi" w:hAnsiTheme="majorHAnsi"/>
          <w:lang w:val="es-MX"/>
        </w:rPr>
        <w:t xml:space="preserve">¿Y cómo creerán en aquel de quien no han oído? </w:t>
      </w:r>
      <w:r w:rsidR="00CD7F6B" w:rsidRPr="008E4102">
        <w:rPr>
          <w:rStyle w:val="text"/>
          <w:rFonts w:asciiTheme="majorHAnsi" w:hAnsiTheme="majorHAnsi"/>
        </w:rPr>
        <w:t>¿Y cómo oirán sin haber qui</w:t>
      </w:r>
      <w:r w:rsidR="00125ED1">
        <w:rPr>
          <w:rStyle w:val="text"/>
          <w:rFonts w:asciiTheme="majorHAnsi" w:hAnsiTheme="majorHAnsi"/>
        </w:rPr>
        <w:t>é</w:t>
      </w:r>
      <w:r w:rsidR="00CD7F6B" w:rsidRPr="008E4102">
        <w:rPr>
          <w:rStyle w:val="text"/>
          <w:rFonts w:asciiTheme="majorHAnsi" w:hAnsiTheme="majorHAnsi"/>
        </w:rPr>
        <w:t xml:space="preserve">n les predique?” </w:t>
      </w:r>
      <w:r w:rsidR="004E60F2" w:rsidRPr="008E4102">
        <w:rPr>
          <w:rFonts w:asciiTheme="majorHAnsi" w:hAnsiTheme="majorHAnsi"/>
          <w:i/>
        </w:rPr>
        <w:t>(Rom. 10:14).</w:t>
      </w:r>
    </w:p>
    <w:p w14:paraId="3406CB8D" w14:textId="1EB3413C" w:rsidR="00B2348B" w:rsidRPr="008E4102" w:rsidRDefault="00B2348B" w:rsidP="009818DA">
      <w:pPr>
        <w:pStyle w:val="ListParagraph"/>
        <w:ind w:left="765"/>
        <w:rPr>
          <w:rFonts w:asciiTheme="majorHAnsi" w:hAnsiTheme="majorHAnsi" w:cs="Apple Chancery"/>
        </w:rPr>
      </w:pPr>
    </w:p>
    <w:p w14:paraId="42221E29" w14:textId="0BD3F66B" w:rsidR="00C83DFB" w:rsidRPr="008E4102" w:rsidRDefault="00D034BF" w:rsidP="00D97DA1">
      <w:pPr>
        <w:pStyle w:val="ListParagraph"/>
        <w:numPr>
          <w:ilvl w:val="0"/>
          <w:numId w:val="23"/>
        </w:numPr>
        <w:rPr>
          <w:rFonts w:asciiTheme="majorHAnsi" w:hAnsiTheme="majorHAnsi" w:cs="Apple Chancery"/>
          <w:lang w:val="es-MX"/>
        </w:rPr>
      </w:pPr>
      <w:r w:rsidRPr="008E4102">
        <w:rPr>
          <w:rFonts w:asciiTheme="majorHAnsi" w:hAnsiTheme="majorHAnsi" w:cs="Apple Chancery"/>
          <w:b/>
          <w:lang w:val="es-MX"/>
        </w:rPr>
        <w:t xml:space="preserve">La gente que estará presente en la fiesta celestial de las cabañas </w:t>
      </w:r>
      <w:r w:rsidR="00CD7F6B" w:rsidRPr="008E4102">
        <w:rPr>
          <w:rFonts w:asciiTheme="majorHAnsi" w:hAnsiTheme="majorHAnsi" w:cs="Apple Chancery"/>
          <w:b/>
          <w:lang w:val="es-MX"/>
        </w:rPr>
        <w:t xml:space="preserve">entenderá el carácter </w:t>
      </w:r>
      <w:r w:rsidR="00260E09" w:rsidRPr="008E4102">
        <w:rPr>
          <w:rFonts w:asciiTheme="majorHAnsi" w:hAnsiTheme="majorHAnsi" w:cs="Apple Chancery"/>
          <w:b/>
          <w:lang w:val="es-MX"/>
        </w:rPr>
        <w:t>t</w:t>
      </w:r>
      <w:r w:rsidR="00C83DFB" w:rsidRPr="008E4102">
        <w:rPr>
          <w:rFonts w:asciiTheme="majorHAnsi" w:hAnsiTheme="majorHAnsi" w:cs="Apple Chancery"/>
          <w:b/>
          <w:lang w:val="es-MX"/>
        </w:rPr>
        <w:t xml:space="preserve">emporal </w:t>
      </w:r>
      <w:r w:rsidR="00CD7F6B" w:rsidRPr="008E4102">
        <w:rPr>
          <w:rFonts w:asciiTheme="majorHAnsi" w:hAnsiTheme="majorHAnsi" w:cs="Apple Chancery"/>
          <w:b/>
          <w:lang w:val="es-MX"/>
        </w:rPr>
        <w:t xml:space="preserve">de nuestra vida presente. </w:t>
      </w:r>
      <w:r w:rsidR="00CD7F6B" w:rsidRPr="008E4102">
        <w:rPr>
          <w:rFonts w:asciiTheme="majorHAnsi" w:hAnsiTheme="majorHAnsi" w:cs="Apple Chancery"/>
          <w:lang w:val="es-MX"/>
        </w:rPr>
        <w:t xml:space="preserve">Alguien ha dicho que todos vivimos sobre el </w:t>
      </w:r>
      <w:r w:rsidR="00CD2EEC" w:rsidRPr="008E4102">
        <w:rPr>
          <w:rFonts w:asciiTheme="majorHAnsi" w:hAnsiTheme="majorHAnsi" w:cs="Apple Chancery"/>
          <w:lang w:val="es-MX"/>
        </w:rPr>
        <w:t>p</w:t>
      </w:r>
      <w:r w:rsidR="00CD7F6B" w:rsidRPr="008E4102">
        <w:rPr>
          <w:rFonts w:asciiTheme="majorHAnsi" w:hAnsiTheme="majorHAnsi" w:cs="Apple Chancery"/>
          <w:lang w:val="es-MX"/>
        </w:rPr>
        <w:t xml:space="preserve">uente que nos conecta con la eternidad, pero con frecuencia lo olvidamos y construimos sobre ese puente casas permanentes en vez de tiendas o cabañas. ¿Recordamos siempre que todo lo que realmente vale la pena es aquello que podamos llevar con nosotros a la eternidad </w:t>
      </w:r>
      <w:r w:rsidR="00C83DFB" w:rsidRPr="008E4102">
        <w:rPr>
          <w:rFonts w:asciiTheme="majorHAnsi" w:hAnsiTheme="majorHAnsi" w:cs="Apple Chancery"/>
          <w:lang w:val="es-MX"/>
        </w:rPr>
        <w:t>—</w:t>
      </w:r>
      <w:r w:rsidR="00CD7F6B" w:rsidRPr="008E4102">
        <w:rPr>
          <w:rFonts w:asciiTheme="majorHAnsi" w:hAnsiTheme="majorHAnsi" w:cs="Apple Chancery"/>
          <w:lang w:val="es-MX"/>
        </w:rPr>
        <w:t xml:space="preserve">nuestro </w:t>
      </w:r>
      <w:r w:rsidR="005E4A37" w:rsidRPr="008E4102">
        <w:rPr>
          <w:rFonts w:asciiTheme="majorHAnsi" w:hAnsiTheme="majorHAnsi" w:cs="Apple Chancery"/>
          <w:lang w:val="es-MX"/>
        </w:rPr>
        <w:t>car</w:t>
      </w:r>
      <w:r w:rsidR="00CD7F6B" w:rsidRPr="008E4102">
        <w:rPr>
          <w:rFonts w:asciiTheme="majorHAnsi" w:hAnsiTheme="majorHAnsi" w:cs="Apple Chancery"/>
          <w:lang w:val="es-MX"/>
        </w:rPr>
        <w:t>á</w:t>
      </w:r>
      <w:r w:rsidR="005E4A37" w:rsidRPr="008E4102">
        <w:rPr>
          <w:rFonts w:asciiTheme="majorHAnsi" w:hAnsiTheme="majorHAnsi" w:cs="Apple Chancery"/>
          <w:lang w:val="es-MX"/>
        </w:rPr>
        <w:t>cter</w:t>
      </w:r>
      <w:r w:rsidR="00C83DFB" w:rsidRPr="008E4102">
        <w:rPr>
          <w:rFonts w:asciiTheme="majorHAnsi" w:hAnsiTheme="majorHAnsi" w:cs="Apple Chancery"/>
          <w:lang w:val="es-MX"/>
        </w:rPr>
        <w:t xml:space="preserve">, </w:t>
      </w:r>
      <w:r w:rsidR="00CD7F6B" w:rsidRPr="008E4102">
        <w:rPr>
          <w:rFonts w:asciiTheme="majorHAnsi" w:hAnsiTheme="majorHAnsi" w:cs="Apple Chancery"/>
          <w:lang w:val="es-MX"/>
        </w:rPr>
        <w:t>nuestros hijos y la gente que amamos? Hagamos de esto una p</w:t>
      </w:r>
      <w:r w:rsidR="005E4A37" w:rsidRPr="008E4102">
        <w:rPr>
          <w:rFonts w:asciiTheme="majorHAnsi" w:hAnsiTheme="majorHAnsi" w:cs="Apple Chancery"/>
          <w:lang w:val="es-MX"/>
        </w:rPr>
        <w:t>riori</w:t>
      </w:r>
      <w:r w:rsidR="00CD7F6B" w:rsidRPr="008E4102">
        <w:rPr>
          <w:rFonts w:asciiTheme="majorHAnsi" w:hAnsiTheme="majorHAnsi" w:cs="Apple Chancery"/>
          <w:lang w:val="es-MX"/>
        </w:rPr>
        <w:t xml:space="preserve">dad y asegurémonos de que vamos avanzando en ese puente hacia la eternidad, juntamente con aquellos que amamos y por quienes nos preocupamos. </w:t>
      </w:r>
    </w:p>
    <w:p w14:paraId="735C4048" w14:textId="77777777" w:rsidR="00CD7F6B" w:rsidRPr="008E4102" w:rsidRDefault="00CD7F6B" w:rsidP="00CD7F6B">
      <w:pPr>
        <w:pStyle w:val="ListParagraph"/>
        <w:rPr>
          <w:rFonts w:asciiTheme="majorHAnsi" w:hAnsiTheme="majorHAnsi" w:cs="Apple Chancery"/>
          <w:lang w:val="es-MX"/>
        </w:rPr>
      </w:pPr>
    </w:p>
    <w:p w14:paraId="063F1AA3" w14:textId="738813BE" w:rsidR="00260E09" w:rsidRPr="008E4102" w:rsidRDefault="00D034BF" w:rsidP="00D97DA1">
      <w:pPr>
        <w:pStyle w:val="ListParagraph"/>
        <w:numPr>
          <w:ilvl w:val="0"/>
          <w:numId w:val="23"/>
        </w:numPr>
        <w:rPr>
          <w:rFonts w:asciiTheme="majorHAnsi" w:hAnsiTheme="majorHAnsi" w:cs="Apple Chancery"/>
          <w:lang w:val="es-MX"/>
        </w:rPr>
      </w:pPr>
      <w:r w:rsidRPr="008E4102">
        <w:rPr>
          <w:rFonts w:asciiTheme="majorHAnsi" w:hAnsiTheme="majorHAnsi" w:cs="Apple Chancery"/>
          <w:b/>
          <w:lang w:val="es-MX"/>
        </w:rPr>
        <w:t xml:space="preserve">La gente que estará presente en la fiesta celestial de las cabañas </w:t>
      </w:r>
      <w:r w:rsidR="00260E09" w:rsidRPr="008E4102">
        <w:rPr>
          <w:rFonts w:asciiTheme="majorHAnsi" w:hAnsiTheme="majorHAnsi" w:cs="Apple Chancery"/>
          <w:b/>
          <w:lang w:val="es-MX"/>
        </w:rPr>
        <w:t>practic</w:t>
      </w:r>
      <w:r w:rsidR="00FD6C44" w:rsidRPr="008E4102">
        <w:rPr>
          <w:rFonts w:asciiTheme="majorHAnsi" w:hAnsiTheme="majorHAnsi" w:cs="Apple Chancery"/>
          <w:b/>
          <w:lang w:val="es-MX"/>
        </w:rPr>
        <w:t xml:space="preserve">ará los </w:t>
      </w:r>
      <w:r w:rsidR="00260E09" w:rsidRPr="008E4102">
        <w:rPr>
          <w:rFonts w:asciiTheme="majorHAnsi" w:hAnsiTheme="majorHAnsi" w:cs="Apple Chancery"/>
          <w:b/>
          <w:lang w:val="es-MX"/>
        </w:rPr>
        <w:t>p</w:t>
      </w:r>
      <w:r w:rsidR="0003546B" w:rsidRPr="008E4102">
        <w:rPr>
          <w:rFonts w:asciiTheme="majorHAnsi" w:hAnsiTheme="majorHAnsi" w:cs="Apple Chancery"/>
          <w:b/>
          <w:lang w:val="es-MX"/>
        </w:rPr>
        <w:t>rinci</w:t>
      </w:r>
      <w:r w:rsidR="00CD2EEC" w:rsidRPr="008E4102">
        <w:rPr>
          <w:rFonts w:asciiTheme="majorHAnsi" w:hAnsiTheme="majorHAnsi" w:cs="Apple Chancery"/>
          <w:b/>
          <w:lang w:val="es-MX"/>
        </w:rPr>
        <w:t>pi</w:t>
      </w:r>
      <w:r w:rsidR="00FD6C44" w:rsidRPr="008E4102">
        <w:rPr>
          <w:rFonts w:asciiTheme="majorHAnsi" w:hAnsiTheme="majorHAnsi" w:cs="Apple Chancery"/>
          <w:b/>
          <w:lang w:val="es-MX"/>
        </w:rPr>
        <w:t>o</w:t>
      </w:r>
      <w:r w:rsidR="00284002" w:rsidRPr="008E4102">
        <w:rPr>
          <w:rFonts w:asciiTheme="majorHAnsi" w:hAnsiTheme="majorHAnsi" w:cs="Apple Chancery"/>
          <w:b/>
          <w:lang w:val="es-MX"/>
        </w:rPr>
        <w:t>s</w:t>
      </w:r>
      <w:r w:rsidR="0003546B" w:rsidRPr="008E4102">
        <w:rPr>
          <w:rFonts w:asciiTheme="majorHAnsi" w:hAnsiTheme="majorHAnsi" w:cs="Apple Chancery"/>
          <w:b/>
          <w:lang w:val="es-MX"/>
        </w:rPr>
        <w:t xml:space="preserve"> </w:t>
      </w:r>
      <w:r w:rsidR="00FD6C44" w:rsidRPr="008E4102">
        <w:rPr>
          <w:rFonts w:asciiTheme="majorHAnsi" w:hAnsiTheme="majorHAnsi" w:cs="Apple Chancery"/>
          <w:b/>
          <w:lang w:val="es-MX"/>
        </w:rPr>
        <w:t xml:space="preserve">de paz, gozo y belleza. </w:t>
      </w:r>
      <w:r w:rsidR="00FD6C44" w:rsidRPr="008E4102">
        <w:rPr>
          <w:rFonts w:asciiTheme="majorHAnsi" w:hAnsiTheme="majorHAnsi" w:cs="Apple Chancery"/>
          <w:lang w:val="es-MX"/>
        </w:rPr>
        <w:t>¿</w:t>
      </w:r>
      <w:r w:rsidR="0003546B" w:rsidRPr="008E4102">
        <w:rPr>
          <w:rFonts w:asciiTheme="majorHAnsi" w:hAnsiTheme="majorHAnsi" w:cs="Apple Chancery"/>
          <w:lang w:val="es-MX"/>
        </w:rPr>
        <w:t>Ha</w:t>
      </w:r>
      <w:r w:rsidR="00FD6C44" w:rsidRPr="008E4102">
        <w:rPr>
          <w:rFonts w:asciiTheme="majorHAnsi" w:hAnsiTheme="majorHAnsi" w:cs="Apple Chancery"/>
          <w:lang w:val="es-MX"/>
        </w:rPr>
        <w:t xml:space="preserve">s notado que las personas que están en paz con el Señor y con los demás están generalmente gozosas y son capaces de traer gozo, ánimo y belleza a la vida de aquellos que les rodean? Si no sientes en tu corazón el deseo de cantar alabanzas al Señor, </w:t>
      </w:r>
      <w:r w:rsidR="00445E1D" w:rsidRPr="008E4102">
        <w:rPr>
          <w:rFonts w:asciiTheme="majorHAnsi" w:hAnsiTheme="majorHAnsi" w:cs="Apple Chancery"/>
          <w:lang w:val="es-MX"/>
        </w:rPr>
        <w:t xml:space="preserve">de compartir su gozo y belleza con los demás, piensa entonces en tu “día de expiación” personal. ¿Desde cuándo fue la última vez que lo tuviste? ¿Necesitas tal vez uno? ¿Te sientes perdonado y perdonador? </w:t>
      </w:r>
      <w:r w:rsidR="00EB79B7" w:rsidRPr="008E4102">
        <w:rPr>
          <w:rFonts w:asciiTheme="majorHAnsi" w:hAnsiTheme="majorHAnsi" w:cs="Apple Chancery"/>
          <w:lang w:val="es-MX"/>
        </w:rPr>
        <w:t xml:space="preserve">Usualmente los que han sido heridos hieren también a las demás personas. Los vasos rotos no pueden ser fuentes de agua de vida. Las cisternas rotas no pueden retener el agua de vida. Los pozos secos no pueden proporcionar agua de vida a los que están sedientos. Necesitamos estar en paz con el Señor a fin de gozar de nuestra existencia, de regocijarnos en el servicio al Señor y a los demás y de irradiar gozo y belleza. </w:t>
      </w:r>
    </w:p>
    <w:p w14:paraId="1393A7A2" w14:textId="77777777" w:rsidR="00EB79B7" w:rsidRPr="008E4102" w:rsidRDefault="00EB79B7" w:rsidP="00EB79B7">
      <w:pPr>
        <w:pStyle w:val="ListParagraph"/>
        <w:rPr>
          <w:rFonts w:asciiTheme="majorHAnsi" w:hAnsiTheme="majorHAnsi" w:cs="Apple Chancery"/>
          <w:lang w:val="es-MX"/>
        </w:rPr>
      </w:pPr>
    </w:p>
    <w:p w14:paraId="5C0B0CC8" w14:textId="21620283" w:rsidR="00D97DA1" w:rsidRPr="008E4102" w:rsidRDefault="00D034BF" w:rsidP="00D97DA1">
      <w:pPr>
        <w:pStyle w:val="ListParagraph"/>
        <w:numPr>
          <w:ilvl w:val="0"/>
          <w:numId w:val="23"/>
        </w:numPr>
        <w:rPr>
          <w:rFonts w:asciiTheme="majorHAnsi" w:hAnsiTheme="majorHAnsi"/>
          <w:lang w:val="es-MX"/>
        </w:rPr>
      </w:pPr>
      <w:r w:rsidRPr="008E4102">
        <w:rPr>
          <w:rFonts w:asciiTheme="majorHAnsi" w:hAnsiTheme="majorHAnsi" w:cs="Apple Chancery"/>
          <w:b/>
          <w:lang w:val="es-MX"/>
        </w:rPr>
        <w:t xml:space="preserve">La gente que estará presente en la fiesta celestial de las cabañas </w:t>
      </w:r>
      <w:r w:rsidR="00EB79B7" w:rsidRPr="008E4102">
        <w:rPr>
          <w:rFonts w:asciiTheme="majorHAnsi" w:hAnsiTheme="majorHAnsi" w:cs="Apple Chancery"/>
          <w:b/>
          <w:lang w:val="es-MX"/>
        </w:rPr>
        <w:t>se convertirá en sí misma en corrientes de agua de vida.</w:t>
      </w:r>
      <w:r w:rsidR="00260E09" w:rsidRPr="008E4102">
        <w:rPr>
          <w:rFonts w:asciiTheme="majorHAnsi" w:hAnsiTheme="majorHAnsi" w:cs="Apple Chancery"/>
          <w:lang w:val="es-MX"/>
        </w:rPr>
        <w:t xml:space="preserve"> </w:t>
      </w:r>
      <w:r w:rsidR="00A7419B" w:rsidRPr="008E4102">
        <w:rPr>
          <w:rFonts w:asciiTheme="majorHAnsi" w:hAnsiTheme="majorHAnsi" w:cs="Apple Chancery"/>
          <w:lang w:val="es-MX"/>
        </w:rPr>
        <w:t xml:space="preserve">Su vida manifestará el hecho de que ha sido salvada por la gracia de Jesús y ha sido llena del poder del Espíritu Santo. Jesús hizo referencia a lo anterior cuando dijo: </w:t>
      </w:r>
      <w:r w:rsidR="00DB53B7" w:rsidRPr="008E4102">
        <w:rPr>
          <w:rFonts w:asciiTheme="majorHAnsi" w:hAnsiTheme="majorHAnsi"/>
          <w:i/>
          <w:lang w:val="es-MX"/>
        </w:rPr>
        <w:t>“</w:t>
      </w:r>
      <w:r w:rsidR="00A7419B" w:rsidRPr="008E4102">
        <w:rPr>
          <w:rStyle w:val="text"/>
          <w:rFonts w:asciiTheme="majorHAnsi" w:hAnsiTheme="majorHAnsi"/>
          <w:lang w:val="es-MX"/>
        </w:rPr>
        <w:t>El que cree en mí, como dice la Escritura, de su interior correrán ríos de agua viva</w:t>
      </w:r>
      <w:r w:rsidR="00D97DA1" w:rsidRPr="008E4102">
        <w:rPr>
          <w:rStyle w:val="text"/>
          <w:rFonts w:asciiTheme="majorHAnsi" w:hAnsiTheme="majorHAnsi"/>
          <w:lang w:val="es-MX"/>
        </w:rPr>
        <w:t>”</w:t>
      </w:r>
      <w:r w:rsidR="00A7419B" w:rsidRPr="008E4102">
        <w:rPr>
          <w:rStyle w:val="text"/>
          <w:rFonts w:asciiTheme="majorHAnsi" w:hAnsiTheme="majorHAnsi"/>
          <w:lang w:val="es-MX"/>
        </w:rPr>
        <w:t>.</w:t>
      </w:r>
      <w:r w:rsidR="00A7419B" w:rsidRPr="008E4102">
        <w:rPr>
          <w:rFonts w:asciiTheme="majorHAnsi" w:hAnsiTheme="majorHAnsi"/>
          <w:i/>
          <w:lang w:val="es-MX"/>
        </w:rPr>
        <w:t xml:space="preserve"> </w:t>
      </w:r>
      <w:r w:rsidR="002922AA" w:rsidRPr="008E4102">
        <w:rPr>
          <w:rFonts w:asciiTheme="majorHAnsi" w:hAnsiTheme="majorHAnsi"/>
          <w:i/>
          <w:lang w:val="es-MX"/>
        </w:rPr>
        <w:t>(J</w:t>
      </w:r>
      <w:r w:rsidR="00D97DA1" w:rsidRPr="008E4102">
        <w:rPr>
          <w:rFonts w:asciiTheme="majorHAnsi" w:hAnsiTheme="majorHAnsi"/>
          <w:i/>
          <w:lang w:val="es-MX"/>
        </w:rPr>
        <w:t xml:space="preserve">uan </w:t>
      </w:r>
      <w:r w:rsidR="002922AA" w:rsidRPr="008E4102">
        <w:rPr>
          <w:rFonts w:asciiTheme="majorHAnsi" w:hAnsiTheme="majorHAnsi"/>
          <w:i/>
          <w:lang w:val="es-MX"/>
        </w:rPr>
        <w:t>7:38).</w:t>
      </w:r>
      <w:r w:rsidR="002922AA" w:rsidRPr="008E4102">
        <w:rPr>
          <w:rFonts w:asciiTheme="majorHAnsi" w:hAnsiTheme="majorHAnsi"/>
          <w:lang w:val="es-MX"/>
        </w:rPr>
        <w:t xml:space="preserve"> </w:t>
      </w:r>
      <w:r w:rsidR="00D97DA1" w:rsidRPr="008E4102">
        <w:rPr>
          <w:rFonts w:asciiTheme="majorHAnsi" w:hAnsiTheme="majorHAnsi"/>
          <w:lang w:val="es-MX"/>
        </w:rPr>
        <w:t xml:space="preserve">Y se añade en el siguiente versículo: </w:t>
      </w:r>
      <w:r w:rsidR="004E60F2" w:rsidRPr="008E4102">
        <w:rPr>
          <w:rFonts w:asciiTheme="majorHAnsi" w:hAnsiTheme="majorHAnsi"/>
          <w:lang w:val="es-MX"/>
        </w:rPr>
        <w:t>“</w:t>
      </w:r>
      <w:r w:rsidR="00D97DA1" w:rsidRPr="008E4102">
        <w:rPr>
          <w:rStyle w:val="text"/>
          <w:rFonts w:asciiTheme="majorHAnsi" w:hAnsiTheme="majorHAnsi"/>
          <w:lang w:val="es-MX"/>
        </w:rPr>
        <w:t xml:space="preserve">Esto dijo del Espíritu que habían de recibir los que creyesen en él” </w:t>
      </w:r>
      <w:r w:rsidR="004E60F2" w:rsidRPr="008E4102">
        <w:rPr>
          <w:rFonts w:asciiTheme="majorHAnsi" w:hAnsiTheme="majorHAnsi"/>
          <w:i/>
          <w:lang w:val="es-MX"/>
        </w:rPr>
        <w:t>(J</w:t>
      </w:r>
      <w:r w:rsidR="00D97DA1" w:rsidRPr="008E4102">
        <w:rPr>
          <w:rFonts w:asciiTheme="majorHAnsi" w:hAnsiTheme="majorHAnsi"/>
          <w:i/>
          <w:lang w:val="es-MX"/>
        </w:rPr>
        <w:t xml:space="preserve">uan </w:t>
      </w:r>
      <w:r w:rsidR="004E60F2" w:rsidRPr="008E4102">
        <w:rPr>
          <w:rFonts w:asciiTheme="majorHAnsi" w:hAnsiTheme="majorHAnsi"/>
          <w:i/>
          <w:lang w:val="es-MX"/>
        </w:rPr>
        <w:t xml:space="preserve">7:39). </w:t>
      </w:r>
      <w:r w:rsidR="00D97DA1" w:rsidRPr="008E4102">
        <w:rPr>
          <w:rFonts w:asciiTheme="majorHAnsi" w:hAnsiTheme="majorHAnsi"/>
          <w:lang w:val="es-MX"/>
        </w:rPr>
        <w:t>Estamos orando por el poder del Espíritu Santo, estamos esperando el cumplimiento de la promesa de la lluvia tardía, pero, ¿estamos haciend</w:t>
      </w:r>
      <w:r w:rsidR="009A21F1" w:rsidRPr="008E4102">
        <w:rPr>
          <w:rFonts w:asciiTheme="majorHAnsi" w:hAnsiTheme="majorHAnsi"/>
          <w:lang w:val="es-MX"/>
        </w:rPr>
        <w:t>o</w:t>
      </w:r>
      <w:r w:rsidR="00D97DA1" w:rsidRPr="008E4102">
        <w:rPr>
          <w:rFonts w:asciiTheme="majorHAnsi" w:hAnsiTheme="majorHAnsi"/>
          <w:lang w:val="es-MX"/>
        </w:rPr>
        <w:t xml:space="preserve"> nuestra parte para recibirlo? ¿Estamos bebiendo diariamente de la Palabra de Dios a fin de ser llenos del agua de vida</w:t>
      </w:r>
      <w:r w:rsidR="009A21F1" w:rsidRPr="008E4102">
        <w:rPr>
          <w:rFonts w:asciiTheme="majorHAnsi" w:hAnsiTheme="majorHAnsi"/>
          <w:lang w:val="es-MX"/>
        </w:rPr>
        <w:t>,</w:t>
      </w:r>
      <w:r w:rsidR="00D97DA1" w:rsidRPr="008E4102">
        <w:rPr>
          <w:rFonts w:asciiTheme="majorHAnsi" w:hAnsiTheme="majorHAnsi"/>
          <w:lang w:val="es-MX"/>
        </w:rPr>
        <w:t xml:space="preserve"> a fin de convertirnos en corrientes de agua viva?</w:t>
      </w:r>
    </w:p>
    <w:p w14:paraId="0EEDCC50" w14:textId="77777777" w:rsidR="00D97DA1" w:rsidRPr="008E4102" w:rsidRDefault="00D97DA1" w:rsidP="00D97DA1">
      <w:pPr>
        <w:pStyle w:val="ListParagraph"/>
        <w:rPr>
          <w:rFonts w:asciiTheme="majorHAnsi" w:hAnsiTheme="majorHAnsi"/>
          <w:lang w:val="es-MX"/>
        </w:rPr>
      </w:pPr>
    </w:p>
    <w:p w14:paraId="14A379D3" w14:textId="6F4E3526" w:rsidR="00613368" w:rsidRPr="008E4102" w:rsidRDefault="00D97DA1" w:rsidP="006A5066">
      <w:pPr>
        <w:ind w:left="765"/>
        <w:rPr>
          <w:rFonts w:asciiTheme="majorHAnsi" w:hAnsiTheme="majorHAnsi" w:cs="Apple Chancery"/>
          <w:lang w:val="es-MX"/>
        </w:rPr>
      </w:pPr>
      <w:r w:rsidRPr="008E4102">
        <w:rPr>
          <w:rFonts w:asciiTheme="majorHAnsi" w:hAnsiTheme="majorHAnsi"/>
          <w:lang w:val="es-MX"/>
        </w:rPr>
        <w:t>En l</w:t>
      </w:r>
      <w:r w:rsidR="009A21F1" w:rsidRPr="008E4102">
        <w:rPr>
          <w:rFonts w:asciiTheme="majorHAnsi" w:hAnsiTheme="majorHAnsi"/>
          <w:lang w:val="es-MX"/>
        </w:rPr>
        <w:t>a</w:t>
      </w:r>
      <w:r w:rsidRPr="008E4102">
        <w:rPr>
          <w:rFonts w:asciiTheme="majorHAnsi" w:hAnsiTheme="majorHAnsi"/>
          <w:lang w:val="es-MX"/>
        </w:rPr>
        <w:t xml:space="preserve"> fiesta de las cabañas se mezclaban juntos el vino y el agua al fluir desde el templo hacia el Mar Muerto. Uno era el símbolo del sacrificio de Jesús, un símbolo de su muerte; el otro era un símbolo de </w:t>
      </w:r>
      <w:r w:rsidR="00356113" w:rsidRPr="008E4102">
        <w:rPr>
          <w:rFonts w:asciiTheme="majorHAnsi" w:hAnsiTheme="majorHAnsi" w:cs="Apple Chancery"/>
          <w:lang w:val="es-MX"/>
        </w:rPr>
        <w:t>regenera</w:t>
      </w:r>
      <w:r w:rsidRPr="008E4102">
        <w:rPr>
          <w:rFonts w:asciiTheme="majorHAnsi" w:hAnsiTheme="majorHAnsi" w:cs="Apple Chancery"/>
          <w:lang w:val="es-MX"/>
        </w:rPr>
        <w:t xml:space="preserve">ción, de nueva vida, un símbolo de poner fin a la sed, un símbolo del poder del Espíritu Santo. Esas dos </w:t>
      </w:r>
      <w:r w:rsidR="002922AA" w:rsidRPr="008E4102">
        <w:rPr>
          <w:rFonts w:asciiTheme="majorHAnsi" w:hAnsiTheme="majorHAnsi" w:cs="Apple Chancery"/>
          <w:lang w:val="es-MX"/>
        </w:rPr>
        <w:t>reali</w:t>
      </w:r>
      <w:r w:rsidRPr="008E4102">
        <w:rPr>
          <w:rFonts w:asciiTheme="majorHAnsi" w:hAnsiTheme="majorHAnsi" w:cs="Apple Chancery"/>
          <w:lang w:val="es-MX"/>
        </w:rPr>
        <w:t xml:space="preserve">dades deben ir </w:t>
      </w:r>
      <w:r w:rsidR="00F24EB3" w:rsidRPr="008E4102">
        <w:rPr>
          <w:rFonts w:asciiTheme="majorHAnsi" w:hAnsiTheme="majorHAnsi" w:cs="Apple Chancery"/>
          <w:lang w:val="es-MX"/>
        </w:rPr>
        <w:t xml:space="preserve">también ambas de la mano en nuestra vida espiritual. Debemos morir diariamente en Cristo y ser resucitados de nuevo cada día en él a fin de poder ofrecer agua de vida al Mar Muerto de nuestro mundo. Debemos preguntarnos a nosotros mismos: ¿De qué corriente estoy bebiendo? ¿Estoy bebiendo de cisternas rotas? ¿De aguas negras o residuales como tuvo que hacerlo </w:t>
      </w:r>
      <w:r w:rsidR="004E60F2" w:rsidRPr="008E4102">
        <w:rPr>
          <w:rFonts w:asciiTheme="majorHAnsi" w:hAnsiTheme="majorHAnsi" w:cs="Georgia"/>
          <w:lang w:val="es-MX"/>
        </w:rPr>
        <w:t>Evans Monsignac</w:t>
      </w:r>
      <w:r w:rsidR="002407FD" w:rsidRPr="008E4102">
        <w:rPr>
          <w:rFonts w:asciiTheme="majorHAnsi" w:hAnsiTheme="majorHAnsi" w:cs="Georgia"/>
          <w:lang w:val="es-MX"/>
        </w:rPr>
        <w:t>?</w:t>
      </w:r>
      <w:r w:rsidR="00F24EB3" w:rsidRPr="008E4102">
        <w:rPr>
          <w:rFonts w:asciiTheme="majorHAnsi" w:hAnsiTheme="majorHAnsi" w:cs="Georgia"/>
          <w:lang w:val="es-MX"/>
        </w:rPr>
        <w:t>, ¿o de la fuente de agua de vida?</w:t>
      </w:r>
      <w:r w:rsidR="002407FD" w:rsidRPr="008E4102">
        <w:rPr>
          <w:rFonts w:asciiTheme="majorHAnsi" w:hAnsiTheme="majorHAnsi" w:cs="Apple Chancery"/>
          <w:lang w:val="es-MX"/>
        </w:rPr>
        <w:t xml:space="preserve"> </w:t>
      </w:r>
      <w:r w:rsidR="00F24EB3" w:rsidRPr="008E4102">
        <w:rPr>
          <w:rFonts w:asciiTheme="majorHAnsi" w:hAnsiTheme="majorHAnsi" w:cs="Apple Chancery"/>
          <w:lang w:val="es-MX"/>
        </w:rPr>
        <w:t xml:space="preserve">El mundo está muriendo actualmente de sed y nada puede satisfacer los anhelos del corazón, excepto las corrientes de agua viva que pueden </w:t>
      </w:r>
      <w:r w:rsidR="009A4092" w:rsidRPr="008E4102">
        <w:rPr>
          <w:rFonts w:asciiTheme="majorHAnsi" w:hAnsiTheme="majorHAnsi" w:cs="Apple Chancery"/>
          <w:lang w:val="es-MX"/>
        </w:rPr>
        <w:t>regenera</w:t>
      </w:r>
      <w:r w:rsidR="00F24EB3" w:rsidRPr="008E4102">
        <w:rPr>
          <w:rFonts w:asciiTheme="majorHAnsi" w:hAnsiTheme="majorHAnsi" w:cs="Apple Chancery"/>
          <w:lang w:val="es-MX"/>
        </w:rPr>
        <w:t xml:space="preserve">r el alma. </w:t>
      </w:r>
      <w:r w:rsidR="006A5066" w:rsidRPr="008E4102">
        <w:rPr>
          <w:rFonts w:asciiTheme="majorHAnsi" w:hAnsiTheme="majorHAnsi" w:cs="Apple Chancery"/>
          <w:lang w:val="es-MX"/>
        </w:rPr>
        <w:t xml:space="preserve">¿Me intereso por las personas que están sedientas y que no saben dónde encontrar la fuente de agua de vida? </w:t>
      </w:r>
    </w:p>
    <w:p w14:paraId="2659F568" w14:textId="77777777" w:rsidR="009A21F1" w:rsidRPr="008E4102" w:rsidRDefault="009A21F1" w:rsidP="006A5066">
      <w:pPr>
        <w:ind w:left="765"/>
        <w:rPr>
          <w:rFonts w:asciiTheme="majorHAnsi" w:hAnsiTheme="majorHAnsi" w:cs="Apple Chancery"/>
          <w:lang w:val="es-MX"/>
        </w:rPr>
      </w:pPr>
    </w:p>
    <w:p w14:paraId="1D25876B" w14:textId="3085894B" w:rsidR="009A4092" w:rsidRPr="008E4102" w:rsidRDefault="00DB53B7" w:rsidP="00DB53B7">
      <w:pPr>
        <w:rPr>
          <w:rFonts w:asciiTheme="majorHAnsi" w:hAnsiTheme="majorHAnsi"/>
          <w:i/>
          <w:lang w:val="es-MX"/>
        </w:rPr>
      </w:pPr>
      <w:r w:rsidRPr="008E4102">
        <w:rPr>
          <w:rFonts w:asciiTheme="majorHAnsi" w:hAnsiTheme="majorHAnsi"/>
          <w:lang w:val="es-MX"/>
        </w:rPr>
        <w:tab/>
      </w:r>
      <w:r w:rsidR="00E127DD" w:rsidRPr="008E4102">
        <w:rPr>
          <w:rFonts w:asciiTheme="majorHAnsi" w:hAnsiTheme="majorHAnsi"/>
          <w:lang w:val="es-MX"/>
        </w:rPr>
        <w:t xml:space="preserve">En su </w:t>
      </w:r>
      <w:r w:rsidR="00D9433E" w:rsidRPr="008E4102">
        <w:rPr>
          <w:rFonts w:asciiTheme="majorHAnsi" w:hAnsiTheme="majorHAnsi"/>
          <w:lang w:val="es-MX"/>
        </w:rPr>
        <w:t>conversa</w:t>
      </w:r>
      <w:r w:rsidR="00E127DD" w:rsidRPr="008E4102">
        <w:rPr>
          <w:rFonts w:asciiTheme="majorHAnsi" w:hAnsiTheme="majorHAnsi"/>
          <w:lang w:val="es-MX"/>
        </w:rPr>
        <w:t xml:space="preserve">ción con la mujer de </w:t>
      </w:r>
      <w:r w:rsidR="00DD1B91" w:rsidRPr="008E4102">
        <w:rPr>
          <w:rFonts w:asciiTheme="majorHAnsi" w:hAnsiTheme="majorHAnsi"/>
          <w:lang w:val="es-MX"/>
        </w:rPr>
        <w:t>Samaria</w:t>
      </w:r>
      <w:r w:rsidR="00D9433E" w:rsidRPr="008E4102">
        <w:rPr>
          <w:rFonts w:asciiTheme="majorHAnsi" w:hAnsiTheme="majorHAnsi"/>
          <w:lang w:val="es-MX"/>
        </w:rPr>
        <w:t>,</w:t>
      </w:r>
      <w:r w:rsidR="00DD1B91" w:rsidRPr="008E4102">
        <w:rPr>
          <w:rFonts w:asciiTheme="majorHAnsi" w:hAnsiTheme="majorHAnsi"/>
          <w:lang w:val="es-MX"/>
        </w:rPr>
        <w:t xml:space="preserve"> Jes</w:t>
      </w:r>
      <w:r w:rsidR="00E127DD" w:rsidRPr="008E4102">
        <w:rPr>
          <w:rFonts w:asciiTheme="majorHAnsi" w:hAnsiTheme="majorHAnsi"/>
          <w:lang w:val="es-MX"/>
        </w:rPr>
        <w:t>ú</w:t>
      </w:r>
      <w:r w:rsidR="00DD1B91" w:rsidRPr="008E4102">
        <w:rPr>
          <w:rFonts w:asciiTheme="majorHAnsi" w:hAnsiTheme="majorHAnsi"/>
          <w:lang w:val="es-MX"/>
        </w:rPr>
        <w:t xml:space="preserve">s </w:t>
      </w:r>
      <w:r w:rsidR="00D9433E" w:rsidRPr="008E4102">
        <w:rPr>
          <w:rFonts w:asciiTheme="majorHAnsi" w:hAnsiTheme="majorHAnsi"/>
          <w:lang w:val="es-MX"/>
        </w:rPr>
        <w:t>e</w:t>
      </w:r>
      <w:r w:rsidR="00E127DD" w:rsidRPr="008E4102">
        <w:rPr>
          <w:rFonts w:asciiTheme="majorHAnsi" w:hAnsiTheme="majorHAnsi"/>
          <w:lang w:val="es-MX"/>
        </w:rPr>
        <w:t>nfatizó esta misma idea cuando dijo:</w:t>
      </w:r>
      <w:r w:rsidR="00DD1B91" w:rsidRPr="008E4102">
        <w:rPr>
          <w:rFonts w:asciiTheme="majorHAnsi" w:hAnsiTheme="majorHAnsi"/>
          <w:lang w:val="es-MX"/>
        </w:rPr>
        <w:t xml:space="preserve"> </w:t>
      </w:r>
      <w:r w:rsidR="006E3DE1" w:rsidRPr="008E4102">
        <w:rPr>
          <w:rFonts w:asciiTheme="majorHAnsi" w:hAnsiTheme="majorHAnsi"/>
          <w:lang w:val="es-MX"/>
        </w:rPr>
        <w:t>“</w:t>
      </w:r>
      <w:r w:rsidR="00E127DD" w:rsidRPr="008E4102">
        <w:rPr>
          <w:rStyle w:val="text"/>
          <w:lang w:val="es-MX"/>
        </w:rPr>
        <w:t>Cualquiera que bebiere de esta agua, volverá a tener sed; mas el que bebiere del agua que yo le daré, no tendrá sed jamás; sino que el agua que yo le daré será en él una fuente de agua que salte para vida eterna”</w:t>
      </w:r>
      <w:r w:rsidR="009A4092" w:rsidRPr="008E4102">
        <w:rPr>
          <w:rFonts w:asciiTheme="majorHAnsi" w:hAnsiTheme="majorHAnsi"/>
          <w:i/>
          <w:lang w:val="es-MX"/>
        </w:rPr>
        <w:t xml:space="preserve"> (J</w:t>
      </w:r>
      <w:r w:rsidR="00E127DD" w:rsidRPr="008E4102">
        <w:rPr>
          <w:rFonts w:asciiTheme="majorHAnsi" w:hAnsiTheme="majorHAnsi"/>
          <w:i/>
          <w:lang w:val="es-MX"/>
        </w:rPr>
        <w:t>uan</w:t>
      </w:r>
      <w:r w:rsidR="009A4092" w:rsidRPr="008E4102">
        <w:rPr>
          <w:rFonts w:asciiTheme="majorHAnsi" w:hAnsiTheme="majorHAnsi"/>
          <w:i/>
          <w:lang w:val="es-MX"/>
        </w:rPr>
        <w:t xml:space="preserve"> 4:13).</w:t>
      </w:r>
    </w:p>
    <w:p w14:paraId="35D73675" w14:textId="77777777" w:rsidR="004873BB" w:rsidRPr="008E4102" w:rsidRDefault="004873BB" w:rsidP="004873BB">
      <w:pPr>
        <w:rPr>
          <w:rFonts w:asciiTheme="majorHAnsi" w:hAnsiTheme="majorHAnsi"/>
          <w:lang w:val="es-MX"/>
        </w:rPr>
      </w:pPr>
    </w:p>
    <w:p w14:paraId="72DFA36F" w14:textId="512DE5A2" w:rsidR="00DD1B91" w:rsidRPr="008E4102" w:rsidRDefault="00DD1B91" w:rsidP="004873BB">
      <w:pPr>
        <w:rPr>
          <w:rFonts w:asciiTheme="majorHAnsi" w:hAnsiTheme="majorHAnsi"/>
          <w:b/>
          <w:lang w:val="es-MX"/>
        </w:rPr>
      </w:pPr>
      <w:r w:rsidRPr="008E4102">
        <w:rPr>
          <w:rFonts w:asciiTheme="majorHAnsi" w:hAnsiTheme="majorHAnsi"/>
          <w:b/>
          <w:lang w:val="es-MX"/>
        </w:rPr>
        <w:t>Conclusi</w:t>
      </w:r>
      <w:r w:rsidR="00E127DD" w:rsidRPr="008E4102">
        <w:rPr>
          <w:rFonts w:asciiTheme="majorHAnsi" w:hAnsiTheme="majorHAnsi"/>
          <w:b/>
          <w:lang w:val="es-MX"/>
        </w:rPr>
        <w:t>ó</w:t>
      </w:r>
      <w:r w:rsidRPr="008E4102">
        <w:rPr>
          <w:rFonts w:asciiTheme="majorHAnsi" w:hAnsiTheme="majorHAnsi"/>
          <w:b/>
          <w:lang w:val="es-MX"/>
        </w:rPr>
        <w:t>n</w:t>
      </w:r>
    </w:p>
    <w:p w14:paraId="40A6126B" w14:textId="77777777" w:rsidR="00DD1B91" w:rsidRPr="008E4102" w:rsidRDefault="00DD1B91" w:rsidP="004873BB">
      <w:pPr>
        <w:rPr>
          <w:rFonts w:asciiTheme="majorHAnsi" w:hAnsiTheme="majorHAnsi"/>
          <w:b/>
          <w:lang w:val="es-MX"/>
        </w:rPr>
      </w:pPr>
    </w:p>
    <w:p w14:paraId="7558E5B4" w14:textId="04BF8A6D" w:rsidR="00ED5FA8" w:rsidRPr="008E4102" w:rsidRDefault="00253721" w:rsidP="004873BB">
      <w:pPr>
        <w:rPr>
          <w:rFonts w:asciiTheme="majorHAnsi" w:hAnsiTheme="majorHAnsi"/>
          <w:lang w:val="es-MX"/>
        </w:rPr>
      </w:pPr>
      <w:r w:rsidRPr="008E4102">
        <w:rPr>
          <w:rFonts w:asciiTheme="majorHAnsi" w:hAnsiTheme="majorHAnsi"/>
          <w:lang w:val="es-MX"/>
        </w:rPr>
        <w:tab/>
      </w:r>
      <w:r w:rsidR="00E127DD" w:rsidRPr="008E4102">
        <w:rPr>
          <w:rFonts w:asciiTheme="majorHAnsi" w:hAnsiTheme="majorHAnsi"/>
          <w:lang w:val="es-MX"/>
        </w:rPr>
        <w:t>Se cuenta la historia de una pequeña niña que fue sometida a una operación quirúrgica y a la que por un tiempo no se le permitió tomar agua después de ésta. Sentía dolor y tenía sed, pero su madre se negó a darle agua cuando se la pidió. La niña no pod</w:t>
      </w:r>
      <w:r w:rsidR="00194A52" w:rsidRPr="008E4102">
        <w:rPr>
          <w:rFonts w:asciiTheme="majorHAnsi" w:hAnsiTheme="majorHAnsi"/>
          <w:lang w:val="es-MX"/>
        </w:rPr>
        <w:t>í</w:t>
      </w:r>
      <w:r w:rsidR="00E127DD" w:rsidRPr="008E4102">
        <w:rPr>
          <w:rFonts w:asciiTheme="majorHAnsi" w:hAnsiTheme="majorHAnsi"/>
          <w:lang w:val="es-MX"/>
        </w:rPr>
        <w:t xml:space="preserve">a entender la razón; ella solamente quería beber agua y la quería realmente. Siguiendo las instrucciones de la enfermera, su madre sumergió en agua un trozo de tela y mojó con ella los labios de la niña. </w:t>
      </w:r>
      <w:r w:rsidR="00194A52" w:rsidRPr="008E4102">
        <w:rPr>
          <w:rFonts w:asciiTheme="majorHAnsi" w:hAnsiTheme="majorHAnsi"/>
          <w:lang w:val="es-MX"/>
        </w:rPr>
        <w:t>La madre sufrió juntamente con su pequeña, pero deseaba que se recuperara pronto y no le dio lo que le pedía. La niña se quedó dormida</w:t>
      </w:r>
      <w:r w:rsidR="000A48CC" w:rsidRPr="008E4102">
        <w:rPr>
          <w:rFonts w:asciiTheme="majorHAnsi" w:hAnsiTheme="majorHAnsi"/>
          <w:lang w:val="es-MX"/>
        </w:rPr>
        <w:t>, pero</w:t>
      </w:r>
      <w:r w:rsidR="00194A52" w:rsidRPr="008E4102">
        <w:rPr>
          <w:rFonts w:asciiTheme="majorHAnsi" w:hAnsiTheme="majorHAnsi"/>
          <w:lang w:val="es-MX"/>
        </w:rPr>
        <w:t xml:space="preserve"> pronto despertó llorando. “¿Por qué lloras?”, le preguntó su madre. “¿Qué es lo que soñaste?” </w:t>
      </w:r>
    </w:p>
    <w:p w14:paraId="421BEDE5" w14:textId="21B8F547" w:rsidR="00995F19" w:rsidRPr="008E4102" w:rsidRDefault="00995F19" w:rsidP="004873BB">
      <w:pPr>
        <w:rPr>
          <w:rFonts w:asciiTheme="majorHAnsi" w:hAnsiTheme="majorHAnsi"/>
          <w:lang w:val="es-MX"/>
        </w:rPr>
      </w:pPr>
      <w:r w:rsidRPr="008E4102">
        <w:rPr>
          <w:rFonts w:asciiTheme="majorHAnsi" w:hAnsiTheme="majorHAnsi"/>
          <w:lang w:val="es-MX"/>
        </w:rPr>
        <w:t>“</w:t>
      </w:r>
      <w:r w:rsidR="00194A52" w:rsidRPr="008E4102">
        <w:rPr>
          <w:rFonts w:asciiTheme="majorHAnsi" w:hAnsiTheme="majorHAnsi"/>
          <w:lang w:val="es-MX"/>
        </w:rPr>
        <w:t>Soñé que estaba frente a un mar lleno de agua. Yo quería beber, pero el agua era tan amarga y tan salada que no podía beberla. ¿P</w:t>
      </w:r>
      <w:r w:rsidR="000A48CC" w:rsidRPr="008E4102">
        <w:rPr>
          <w:rFonts w:asciiTheme="majorHAnsi" w:hAnsiTheme="majorHAnsi"/>
          <w:lang w:val="es-MX"/>
        </w:rPr>
        <w:t>ara</w:t>
      </w:r>
      <w:r w:rsidR="00194A52" w:rsidRPr="008E4102">
        <w:rPr>
          <w:rFonts w:asciiTheme="majorHAnsi" w:hAnsiTheme="majorHAnsi"/>
          <w:lang w:val="es-MX"/>
        </w:rPr>
        <w:t xml:space="preserve"> qué?”, preguntaba llorando la niña. “¿P</w:t>
      </w:r>
      <w:r w:rsidR="000A48CC" w:rsidRPr="008E4102">
        <w:rPr>
          <w:rFonts w:asciiTheme="majorHAnsi" w:hAnsiTheme="majorHAnsi"/>
          <w:lang w:val="es-MX"/>
        </w:rPr>
        <w:t>ara</w:t>
      </w:r>
      <w:r w:rsidR="00194A52" w:rsidRPr="008E4102">
        <w:rPr>
          <w:rFonts w:asciiTheme="majorHAnsi" w:hAnsiTheme="majorHAnsi"/>
          <w:lang w:val="es-MX"/>
        </w:rPr>
        <w:t xml:space="preserve"> qué había tanta agua si no podía beberla?” </w:t>
      </w:r>
    </w:p>
    <w:p w14:paraId="52734FDB" w14:textId="77777777" w:rsidR="00995F19" w:rsidRPr="008E4102" w:rsidRDefault="00995F19" w:rsidP="004873BB">
      <w:pPr>
        <w:rPr>
          <w:rFonts w:asciiTheme="majorHAnsi" w:hAnsiTheme="majorHAnsi"/>
          <w:lang w:val="es-MX"/>
        </w:rPr>
      </w:pPr>
    </w:p>
    <w:p w14:paraId="3B48EFD1" w14:textId="48F8D464" w:rsidR="006D1BE2" w:rsidRPr="008E4102" w:rsidRDefault="00253721" w:rsidP="004873BB">
      <w:pPr>
        <w:rPr>
          <w:rFonts w:asciiTheme="majorHAnsi" w:hAnsiTheme="majorHAnsi"/>
          <w:lang w:val="es-MX"/>
        </w:rPr>
      </w:pPr>
      <w:r w:rsidRPr="008E4102">
        <w:rPr>
          <w:rFonts w:asciiTheme="majorHAnsi" w:hAnsiTheme="majorHAnsi"/>
          <w:lang w:val="es-MX"/>
        </w:rPr>
        <w:tab/>
      </w:r>
      <w:r w:rsidR="00194A52" w:rsidRPr="008E4102">
        <w:rPr>
          <w:rFonts w:asciiTheme="majorHAnsi" w:hAnsiTheme="majorHAnsi"/>
          <w:lang w:val="es-MX"/>
        </w:rPr>
        <w:t xml:space="preserve">Estimados amigos, contrariamente a lo ocurrido a esta niña, ya no necesitamos más sufrir de sed. </w:t>
      </w:r>
      <w:r w:rsidR="00995F19" w:rsidRPr="008E4102">
        <w:rPr>
          <w:rFonts w:asciiTheme="majorHAnsi" w:hAnsiTheme="majorHAnsi"/>
          <w:lang w:val="es-MX"/>
        </w:rPr>
        <w:t>Jes</w:t>
      </w:r>
      <w:r w:rsidR="00194A52" w:rsidRPr="008E4102">
        <w:rPr>
          <w:rFonts w:asciiTheme="majorHAnsi" w:hAnsiTheme="majorHAnsi"/>
          <w:lang w:val="es-MX"/>
        </w:rPr>
        <w:t>ú</w:t>
      </w:r>
      <w:r w:rsidR="00995F19" w:rsidRPr="008E4102">
        <w:rPr>
          <w:rFonts w:asciiTheme="majorHAnsi" w:hAnsiTheme="majorHAnsi"/>
          <w:lang w:val="es-MX"/>
        </w:rPr>
        <w:t xml:space="preserve">s </w:t>
      </w:r>
      <w:r w:rsidR="00194A52" w:rsidRPr="008E4102">
        <w:rPr>
          <w:rFonts w:asciiTheme="majorHAnsi" w:hAnsiTheme="majorHAnsi"/>
          <w:lang w:val="es-MX"/>
        </w:rPr>
        <w:t xml:space="preserve">nos </w:t>
      </w:r>
      <w:r w:rsidR="00995F19" w:rsidRPr="008E4102">
        <w:rPr>
          <w:rFonts w:asciiTheme="majorHAnsi" w:hAnsiTheme="majorHAnsi"/>
          <w:lang w:val="es-MX"/>
        </w:rPr>
        <w:t>invit</w:t>
      </w:r>
      <w:r w:rsidR="00194A52" w:rsidRPr="008E4102">
        <w:rPr>
          <w:rFonts w:asciiTheme="majorHAnsi" w:hAnsiTheme="majorHAnsi"/>
          <w:lang w:val="es-MX"/>
        </w:rPr>
        <w:t xml:space="preserve">a a venir a las frescas </w:t>
      </w:r>
      <w:r w:rsidR="000A48CC" w:rsidRPr="008E4102">
        <w:rPr>
          <w:rFonts w:asciiTheme="majorHAnsi" w:hAnsiTheme="majorHAnsi"/>
          <w:lang w:val="es-MX"/>
        </w:rPr>
        <w:t>c</w:t>
      </w:r>
      <w:r w:rsidR="00194A52" w:rsidRPr="008E4102">
        <w:rPr>
          <w:rFonts w:asciiTheme="majorHAnsi" w:hAnsiTheme="majorHAnsi"/>
          <w:lang w:val="es-MX"/>
        </w:rPr>
        <w:t>orrientes de agua que pueden satisfacer la sed de nuestro corazón, regenerar nuestra alma y transformar nuestra vida. Como dijera antaño el profeta Isaías: “</w:t>
      </w:r>
      <w:r w:rsidR="00395C85" w:rsidRPr="008E4102">
        <w:rPr>
          <w:rFonts w:asciiTheme="majorHAnsi" w:hAnsiTheme="majorHAnsi"/>
          <w:lang w:val="es-MX"/>
        </w:rPr>
        <w:t>L</w:t>
      </w:r>
      <w:r w:rsidR="00395C85" w:rsidRPr="008E4102">
        <w:rPr>
          <w:rStyle w:val="text"/>
          <w:rFonts w:asciiTheme="majorHAnsi" w:hAnsiTheme="majorHAnsi"/>
          <w:lang w:val="es-MX"/>
        </w:rPr>
        <w:t>os afligidos y menesterosos buscan las aguas, y no las hay; seca está de sed su lengua; yo Jehová los oiré, yo el Dios de Israel no los desampararé.</w:t>
      </w:r>
      <w:r w:rsidR="00194A52" w:rsidRPr="008E4102">
        <w:rPr>
          <w:rFonts w:asciiTheme="majorHAnsi" w:hAnsiTheme="majorHAnsi"/>
          <w:lang w:val="es-MX"/>
        </w:rPr>
        <w:t xml:space="preserve"> </w:t>
      </w:r>
      <w:r w:rsidR="00395C85" w:rsidRPr="008E4102">
        <w:rPr>
          <w:rStyle w:val="text"/>
          <w:rFonts w:asciiTheme="majorHAnsi" w:hAnsiTheme="majorHAnsi"/>
          <w:lang w:val="es-MX"/>
        </w:rPr>
        <w:t>En las alturas abriré ríos, y fuentes en medio de los valles; abriré en el desierto estanques de aguas, y manantiales de aguas en la tierra seca”.</w:t>
      </w:r>
      <w:r w:rsidR="00395C85" w:rsidRPr="008E4102">
        <w:rPr>
          <w:rStyle w:val="text"/>
          <w:lang w:val="es-MX"/>
        </w:rPr>
        <w:t xml:space="preserve"> </w:t>
      </w:r>
      <w:r w:rsidR="008C08E4" w:rsidRPr="008E4102">
        <w:rPr>
          <w:rFonts w:asciiTheme="majorHAnsi" w:hAnsiTheme="majorHAnsi"/>
          <w:i/>
          <w:lang w:val="es-MX"/>
        </w:rPr>
        <w:t>(Isa. 41:17-18</w:t>
      </w:r>
      <w:r w:rsidR="002407FD" w:rsidRPr="008E4102">
        <w:rPr>
          <w:rFonts w:asciiTheme="majorHAnsi" w:hAnsiTheme="majorHAnsi"/>
          <w:i/>
          <w:lang w:val="es-MX"/>
        </w:rPr>
        <w:t>).</w:t>
      </w:r>
      <w:r w:rsidR="002407FD" w:rsidRPr="008E4102">
        <w:rPr>
          <w:rFonts w:asciiTheme="majorHAnsi" w:hAnsiTheme="majorHAnsi"/>
          <w:lang w:val="es-MX"/>
        </w:rPr>
        <w:t xml:space="preserve"> </w:t>
      </w:r>
      <w:r w:rsidR="00395C85" w:rsidRPr="008E4102">
        <w:rPr>
          <w:rFonts w:asciiTheme="majorHAnsi" w:hAnsiTheme="majorHAnsi"/>
          <w:lang w:val="es-MX"/>
        </w:rPr>
        <w:t xml:space="preserve">Esta agua de vida producirá los </w:t>
      </w:r>
      <w:r w:rsidR="006F1EC5" w:rsidRPr="008E4102">
        <w:rPr>
          <w:rFonts w:asciiTheme="majorHAnsi" w:hAnsiTheme="majorHAnsi"/>
          <w:lang w:val="es-MX"/>
        </w:rPr>
        <w:t>invaluable</w:t>
      </w:r>
      <w:r w:rsidR="00395C85" w:rsidRPr="008E4102">
        <w:rPr>
          <w:rFonts w:asciiTheme="majorHAnsi" w:hAnsiTheme="majorHAnsi"/>
          <w:lang w:val="es-MX"/>
        </w:rPr>
        <w:t>s fru</w:t>
      </w:r>
      <w:r w:rsidR="006F1EC5" w:rsidRPr="008E4102">
        <w:rPr>
          <w:rFonts w:asciiTheme="majorHAnsi" w:hAnsiTheme="majorHAnsi"/>
          <w:lang w:val="es-MX"/>
        </w:rPr>
        <w:t>t</w:t>
      </w:r>
      <w:r w:rsidR="00395C85" w:rsidRPr="008E4102">
        <w:rPr>
          <w:rFonts w:asciiTheme="majorHAnsi" w:hAnsiTheme="majorHAnsi"/>
          <w:lang w:val="es-MX"/>
        </w:rPr>
        <w:t>o</w:t>
      </w:r>
      <w:r w:rsidR="006F1EC5" w:rsidRPr="008E4102">
        <w:rPr>
          <w:rFonts w:asciiTheme="majorHAnsi" w:hAnsiTheme="majorHAnsi"/>
          <w:lang w:val="es-MX"/>
        </w:rPr>
        <w:t xml:space="preserve">s </w:t>
      </w:r>
      <w:r w:rsidR="00395C85" w:rsidRPr="008E4102">
        <w:rPr>
          <w:rFonts w:asciiTheme="majorHAnsi" w:hAnsiTheme="majorHAnsi"/>
          <w:lang w:val="es-MX"/>
        </w:rPr>
        <w:t xml:space="preserve">del Espíritu Santo en nuestra vida, tales como amor, gozo, paz, paciencia, benignidad, bondad, fe, mansedumbre y control propio </w:t>
      </w:r>
      <w:r w:rsidR="008C08E4" w:rsidRPr="008E4102">
        <w:rPr>
          <w:rFonts w:asciiTheme="majorHAnsi" w:hAnsiTheme="majorHAnsi"/>
          <w:lang w:val="es-MX"/>
        </w:rPr>
        <w:t>(G</w:t>
      </w:r>
      <w:r w:rsidR="00395C85" w:rsidRPr="008E4102">
        <w:rPr>
          <w:rFonts w:asciiTheme="majorHAnsi" w:hAnsiTheme="majorHAnsi"/>
          <w:lang w:val="es-MX"/>
        </w:rPr>
        <w:t>á</w:t>
      </w:r>
      <w:r w:rsidR="008C08E4" w:rsidRPr="008E4102">
        <w:rPr>
          <w:rFonts w:asciiTheme="majorHAnsi" w:hAnsiTheme="majorHAnsi"/>
          <w:lang w:val="es-MX"/>
        </w:rPr>
        <w:t>l. 5:22-23)</w:t>
      </w:r>
      <w:r w:rsidR="006D1BE2" w:rsidRPr="008E4102">
        <w:rPr>
          <w:rFonts w:asciiTheme="majorHAnsi" w:hAnsiTheme="majorHAnsi"/>
          <w:lang w:val="es-MX"/>
        </w:rPr>
        <w:t xml:space="preserve">. </w:t>
      </w:r>
    </w:p>
    <w:p w14:paraId="3ACABF5B" w14:textId="77777777" w:rsidR="006D1BE2" w:rsidRPr="008E4102" w:rsidRDefault="006D1BE2" w:rsidP="004873BB">
      <w:pPr>
        <w:rPr>
          <w:rFonts w:asciiTheme="majorHAnsi" w:hAnsiTheme="majorHAnsi"/>
          <w:lang w:val="es-MX"/>
        </w:rPr>
      </w:pPr>
    </w:p>
    <w:p w14:paraId="43C8D5BC" w14:textId="7B8DC67F" w:rsidR="009A4092" w:rsidRPr="008E4102" w:rsidRDefault="00253721" w:rsidP="004873BB">
      <w:pPr>
        <w:rPr>
          <w:rFonts w:asciiTheme="majorHAnsi" w:hAnsiTheme="majorHAnsi"/>
          <w:lang w:val="es-MX"/>
        </w:rPr>
      </w:pPr>
      <w:r w:rsidRPr="008E4102">
        <w:rPr>
          <w:rFonts w:asciiTheme="majorHAnsi" w:hAnsiTheme="majorHAnsi"/>
          <w:lang w:val="es-MX"/>
        </w:rPr>
        <w:lastRenderedPageBreak/>
        <w:tab/>
      </w:r>
      <w:r w:rsidR="00395C85" w:rsidRPr="008E4102">
        <w:rPr>
          <w:rFonts w:asciiTheme="majorHAnsi" w:hAnsiTheme="majorHAnsi"/>
          <w:lang w:val="es-MX"/>
        </w:rPr>
        <w:t xml:space="preserve">¿De qué serviría tanta agua si no la usáramos? ¿De qué serviría tanta agua si no la bebiéramos? ¿Y para qué tanta abundancia de agua si no compartimos esas corrientes vivificadoras con un mundo agonizante y sediento? </w:t>
      </w:r>
    </w:p>
    <w:p w14:paraId="67728AB7" w14:textId="77777777" w:rsidR="004873BB" w:rsidRPr="008E4102" w:rsidRDefault="004873BB" w:rsidP="004873BB">
      <w:pPr>
        <w:rPr>
          <w:rFonts w:asciiTheme="majorHAnsi" w:hAnsiTheme="majorHAnsi" w:cs="Apple Chancery"/>
          <w:lang w:val="es-MX"/>
        </w:rPr>
      </w:pPr>
    </w:p>
    <w:p w14:paraId="3DBAB676" w14:textId="0908D9E4" w:rsidR="008C08E4" w:rsidRPr="008E4102" w:rsidRDefault="00253721" w:rsidP="000953C1">
      <w:pPr>
        <w:rPr>
          <w:rFonts w:asciiTheme="majorHAnsi" w:hAnsiTheme="majorHAnsi"/>
          <w:i/>
          <w:lang w:val="es-MX"/>
        </w:rPr>
      </w:pPr>
      <w:r w:rsidRPr="008E4102">
        <w:rPr>
          <w:rFonts w:asciiTheme="majorHAnsi" w:hAnsiTheme="majorHAnsi" w:cs="Apple Chancery"/>
          <w:lang w:val="es-MX"/>
        </w:rPr>
        <w:tab/>
      </w:r>
      <w:r w:rsidR="009D74D0" w:rsidRPr="008E4102">
        <w:rPr>
          <w:rFonts w:asciiTheme="majorHAnsi" w:hAnsiTheme="majorHAnsi" w:cs="Apple Chancery"/>
          <w:lang w:val="es-MX"/>
        </w:rPr>
        <w:t>Recordemos que vamos a estar en la fiesta universal de las cabañas o tabernáculos. Que los símbolos y principios de esta festividad se conviertan en</w:t>
      </w:r>
      <w:r w:rsidR="00D41D6A" w:rsidRPr="008E4102">
        <w:rPr>
          <w:rFonts w:asciiTheme="majorHAnsi" w:hAnsiTheme="majorHAnsi" w:cs="Apple Chancery"/>
          <w:lang w:val="es-MX"/>
        </w:rPr>
        <w:t xml:space="preserve"> </w:t>
      </w:r>
      <w:r w:rsidR="009D74D0" w:rsidRPr="008E4102">
        <w:rPr>
          <w:rFonts w:asciiTheme="majorHAnsi" w:hAnsiTheme="majorHAnsi" w:cs="Apple Chancery"/>
          <w:lang w:val="es-MX"/>
        </w:rPr>
        <w:t xml:space="preserve">nuestra realidad </w:t>
      </w:r>
      <w:r w:rsidR="00D41D6A" w:rsidRPr="008E4102">
        <w:rPr>
          <w:rFonts w:asciiTheme="majorHAnsi" w:hAnsiTheme="majorHAnsi" w:cs="Apple Chancery"/>
          <w:lang w:val="es-MX"/>
        </w:rPr>
        <w:t>e</w:t>
      </w:r>
      <w:r w:rsidR="006F1EC5" w:rsidRPr="008E4102">
        <w:rPr>
          <w:rFonts w:asciiTheme="majorHAnsi" w:hAnsiTheme="majorHAnsi" w:cs="Apple Chancery"/>
          <w:lang w:val="es-MX"/>
        </w:rPr>
        <w:t>spiritual</w:t>
      </w:r>
      <w:r w:rsidR="00A00FF6" w:rsidRPr="008E4102">
        <w:rPr>
          <w:rFonts w:asciiTheme="majorHAnsi" w:hAnsiTheme="majorHAnsi" w:cs="Apple Chancery"/>
          <w:lang w:val="es-MX"/>
        </w:rPr>
        <w:t xml:space="preserve"> </w:t>
      </w:r>
      <w:r w:rsidR="00D41D6A" w:rsidRPr="008E4102">
        <w:rPr>
          <w:rFonts w:asciiTheme="majorHAnsi" w:hAnsiTheme="majorHAnsi" w:cs="Apple Chancery"/>
          <w:lang w:val="es-MX"/>
        </w:rPr>
        <w:t xml:space="preserve">actual. </w:t>
      </w:r>
      <w:r w:rsidR="000953C1" w:rsidRPr="008E4102">
        <w:rPr>
          <w:rFonts w:asciiTheme="majorHAnsi" w:hAnsiTheme="majorHAnsi" w:cs="Apple Chancery"/>
          <w:lang w:val="es-MX"/>
        </w:rPr>
        <w:t xml:space="preserve">Que </w:t>
      </w:r>
      <w:r w:rsidR="007738D9" w:rsidRPr="008E4102">
        <w:rPr>
          <w:rFonts w:asciiTheme="majorHAnsi" w:hAnsiTheme="majorHAnsi" w:cs="Apple Chancery"/>
          <w:lang w:val="es-MX"/>
        </w:rPr>
        <w:t>Jes</w:t>
      </w:r>
      <w:r w:rsidR="000953C1" w:rsidRPr="008E4102">
        <w:rPr>
          <w:rFonts w:asciiTheme="majorHAnsi" w:hAnsiTheme="majorHAnsi" w:cs="Apple Chancery"/>
          <w:lang w:val="es-MX"/>
        </w:rPr>
        <w:t>ú</w:t>
      </w:r>
      <w:r w:rsidR="007738D9" w:rsidRPr="008E4102">
        <w:rPr>
          <w:rFonts w:asciiTheme="majorHAnsi" w:hAnsiTheme="majorHAnsi" w:cs="Apple Chancery"/>
          <w:lang w:val="es-MX"/>
        </w:rPr>
        <w:t>s</w:t>
      </w:r>
      <w:r w:rsidR="00F172AD" w:rsidRPr="008E4102">
        <w:rPr>
          <w:rFonts w:asciiTheme="majorHAnsi" w:hAnsiTheme="majorHAnsi" w:cs="Apple Chancery"/>
          <w:lang w:val="es-MX"/>
        </w:rPr>
        <w:t>—</w:t>
      </w:r>
      <w:r w:rsidR="000953C1" w:rsidRPr="008E4102">
        <w:rPr>
          <w:rFonts w:asciiTheme="majorHAnsi" w:hAnsiTheme="majorHAnsi" w:cs="Apple Chancery"/>
          <w:lang w:val="es-MX"/>
        </w:rPr>
        <w:t xml:space="preserve">quien fue entonces el centro de esos símbolos, se convierta en el centro de nuestra vida hoy. No hay necesidad de que seamos los sobrevivientes que más tiempo hemos estado sin beber agua. Que podamos responder diariamente a la invitación de Jesús de venir y beber gratuitamente de su Fuente. Que podamos satisfacer la sed y los anhelos de nuestra alma y que nuestra vida sea transformada en corrientes de agua de vida que brotan para vida eterna. </w:t>
      </w:r>
    </w:p>
    <w:p w14:paraId="59865603" w14:textId="7FDA924C" w:rsidR="00EE3A76" w:rsidRPr="008E4102" w:rsidRDefault="00EE3A76" w:rsidP="008C08E4">
      <w:pPr>
        <w:pStyle w:val="NoSpacing"/>
        <w:rPr>
          <w:rFonts w:asciiTheme="majorHAnsi" w:hAnsiTheme="majorHAnsi"/>
          <w:i/>
          <w:lang w:val="es-MX"/>
        </w:rPr>
      </w:pPr>
    </w:p>
    <w:p w14:paraId="168D7842" w14:textId="4C4B3C7D" w:rsidR="002F3360" w:rsidRPr="008E4102" w:rsidRDefault="002F3360">
      <w:pPr>
        <w:rPr>
          <w:rFonts w:asciiTheme="majorHAnsi" w:hAnsiTheme="majorHAnsi"/>
          <w:i/>
          <w:lang w:val="es-MX"/>
        </w:rPr>
      </w:pPr>
      <w:r w:rsidRPr="008E4102">
        <w:rPr>
          <w:rFonts w:asciiTheme="majorHAnsi" w:hAnsiTheme="majorHAnsi"/>
          <w:i/>
          <w:lang w:val="es-MX"/>
        </w:rPr>
        <w:br w:type="page"/>
      </w:r>
    </w:p>
    <w:p w14:paraId="22E4C66E" w14:textId="37F248E3" w:rsidR="002F3360" w:rsidRPr="008E4102" w:rsidRDefault="00952F79" w:rsidP="001818ED">
      <w:pPr>
        <w:pStyle w:val="Heading2"/>
        <w:jc w:val="center"/>
        <w:rPr>
          <w:sz w:val="28"/>
          <w:szCs w:val="28"/>
          <w:lang w:val="es-MX"/>
        </w:rPr>
      </w:pPr>
      <w:bookmarkStart w:id="9" w:name="_Toc444174913"/>
      <w:bookmarkStart w:id="10" w:name="_Toc444175085"/>
      <w:r w:rsidRPr="008E4102">
        <w:rPr>
          <w:sz w:val="28"/>
          <w:szCs w:val="28"/>
          <w:lang w:val="es-MX"/>
        </w:rPr>
        <w:lastRenderedPageBreak/>
        <w:t>Seminar</w:t>
      </w:r>
      <w:bookmarkEnd w:id="9"/>
      <w:bookmarkEnd w:id="10"/>
      <w:r w:rsidR="000953C1" w:rsidRPr="008E4102">
        <w:rPr>
          <w:sz w:val="28"/>
          <w:szCs w:val="28"/>
          <w:lang w:val="es-MX"/>
        </w:rPr>
        <w:t>io</w:t>
      </w:r>
    </w:p>
    <w:p w14:paraId="669CDBD8" w14:textId="6A799942" w:rsidR="00AD7E0D" w:rsidRPr="008E4102" w:rsidRDefault="002F3360" w:rsidP="002F3360">
      <w:pPr>
        <w:jc w:val="center"/>
        <w:rPr>
          <w:rFonts w:asciiTheme="majorHAnsi" w:hAnsiTheme="majorHAnsi" w:cs="Times New Roman"/>
          <w:b/>
          <w:color w:val="000000" w:themeColor="text1"/>
          <w:sz w:val="28"/>
          <w:szCs w:val="28"/>
          <w:lang w:val="es-MX"/>
        </w:rPr>
      </w:pPr>
      <w:r w:rsidRPr="008E4102">
        <w:rPr>
          <w:rFonts w:asciiTheme="majorHAnsi" w:hAnsiTheme="majorHAnsi" w:cs="Times New Roman"/>
          <w:b/>
          <w:color w:val="000000" w:themeColor="text1"/>
          <w:sz w:val="28"/>
          <w:szCs w:val="28"/>
          <w:lang w:val="es-MX"/>
        </w:rPr>
        <w:t>Po</w:t>
      </w:r>
      <w:r w:rsidR="000953C1" w:rsidRPr="008E4102">
        <w:rPr>
          <w:rFonts w:asciiTheme="majorHAnsi" w:hAnsiTheme="majorHAnsi" w:cs="Times New Roman"/>
          <w:b/>
          <w:color w:val="000000" w:themeColor="text1"/>
          <w:sz w:val="28"/>
          <w:szCs w:val="28"/>
          <w:lang w:val="es-MX"/>
        </w:rPr>
        <w:t>der para Perdonar</w:t>
      </w:r>
    </w:p>
    <w:p w14:paraId="5C3F40CB" w14:textId="3E8F38F2" w:rsidR="002F3360" w:rsidRPr="00237753" w:rsidRDefault="000953C1" w:rsidP="002F3360">
      <w:pPr>
        <w:jc w:val="center"/>
        <w:rPr>
          <w:rFonts w:asciiTheme="majorHAnsi" w:hAnsiTheme="majorHAnsi" w:cs="Times New Roman"/>
          <w:i/>
          <w:color w:val="000000" w:themeColor="text1"/>
          <w:sz w:val="28"/>
          <w:szCs w:val="28"/>
          <w:lang w:val="es-MX"/>
        </w:rPr>
      </w:pPr>
      <w:r w:rsidRPr="00237753">
        <w:rPr>
          <w:rFonts w:asciiTheme="majorHAnsi" w:hAnsiTheme="majorHAnsi" w:cs="Times New Roman"/>
          <w:i/>
          <w:color w:val="000000" w:themeColor="text1"/>
          <w:sz w:val="28"/>
          <w:szCs w:val="28"/>
          <w:lang w:val="es-MX"/>
        </w:rPr>
        <w:t xml:space="preserve">Por </w:t>
      </w:r>
      <w:r w:rsidR="00FD6623" w:rsidRPr="00237753">
        <w:rPr>
          <w:rFonts w:asciiTheme="majorHAnsi" w:hAnsiTheme="majorHAnsi" w:cs="Times New Roman"/>
          <w:i/>
          <w:color w:val="000000" w:themeColor="text1"/>
          <w:sz w:val="28"/>
          <w:szCs w:val="28"/>
          <w:lang w:val="es-MX"/>
        </w:rPr>
        <w:t>Galina Stele</w:t>
      </w:r>
      <w:r w:rsidR="002B36EA" w:rsidRPr="00237753">
        <w:rPr>
          <w:rFonts w:asciiTheme="majorHAnsi" w:hAnsiTheme="majorHAnsi" w:cs="Times New Roman"/>
          <w:i/>
          <w:color w:val="000000" w:themeColor="text1"/>
          <w:sz w:val="28"/>
          <w:szCs w:val="28"/>
          <w:lang w:val="es-MX"/>
        </w:rPr>
        <w:t>, D.Min.</w:t>
      </w:r>
    </w:p>
    <w:p w14:paraId="66C597BF" w14:textId="77777777" w:rsidR="002F3360" w:rsidRPr="00237753" w:rsidRDefault="002F3360" w:rsidP="002F3360">
      <w:pPr>
        <w:rPr>
          <w:rFonts w:asciiTheme="majorHAnsi" w:hAnsiTheme="majorHAnsi" w:cs="Times New Roman"/>
          <w:b/>
          <w:color w:val="FF0000"/>
          <w:sz w:val="28"/>
          <w:szCs w:val="28"/>
          <w:lang w:val="es-MX"/>
        </w:rPr>
      </w:pPr>
    </w:p>
    <w:p w14:paraId="3D9D2C93" w14:textId="77777777" w:rsidR="002F3360" w:rsidRPr="00237753" w:rsidRDefault="002F3360" w:rsidP="002F3360">
      <w:pPr>
        <w:rPr>
          <w:rFonts w:asciiTheme="majorHAnsi" w:hAnsiTheme="majorHAnsi" w:cs="Times New Roman"/>
          <w:b/>
          <w:color w:val="FF0000"/>
          <w:sz w:val="28"/>
          <w:szCs w:val="28"/>
          <w:lang w:val="es-MX"/>
        </w:rPr>
      </w:pPr>
    </w:p>
    <w:p w14:paraId="4C5D3D3D" w14:textId="08C4AC64" w:rsidR="002F3360" w:rsidRPr="008E4102" w:rsidRDefault="002F3360" w:rsidP="002F3360">
      <w:pPr>
        <w:rPr>
          <w:rFonts w:asciiTheme="majorHAnsi" w:hAnsiTheme="majorHAnsi"/>
          <w:b/>
          <w:lang w:val="es-MX"/>
        </w:rPr>
      </w:pPr>
      <w:r w:rsidRPr="008E4102">
        <w:rPr>
          <w:rFonts w:asciiTheme="majorHAnsi" w:hAnsiTheme="majorHAnsi"/>
          <w:b/>
          <w:lang w:val="es-MX"/>
        </w:rPr>
        <w:t>Introduc</w:t>
      </w:r>
      <w:r w:rsidR="000953C1" w:rsidRPr="008E4102">
        <w:rPr>
          <w:rFonts w:asciiTheme="majorHAnsi" w:hAnsiTheme="majorHAnsi"/>
          <w:b/>
          <w:lang w:val="es-MX"/>
        </w:rPr>
        <w:t>ción</w:t>
      </w:r>
    </w:p>
    <w:p w14:paraId="3FC1B53A" w14:textId="77777777" w:rsidR="002F3360" w:rsidRPr="008E4102" w:rsidRDefault="002F3360" w:rsidP="002F3360">
      <w:pPr>
        <w:rPr>
          <w:rFonts w:asciiTheme="majorHAnsi" w:hAnsiTheme="majorHAnsi"/>
          <w:lang w:val="es-MX"/>
        </w:rPr>
      </w:pPr>
    </w:p>
    <w:p w14:paraId="30032DE5" w14:textId="0504CB34" w:rsidR="002F3360" w:rsidRPr="008E4102" w:rsidRDefault="002F3360" w:rsidP="002F3360">
      <w:pPr>
        <w:rPr>
          <w:rFonts w:asciiTheme="majorHAnsi" w:hAnsiTheme="majorHAnsi"/>
          <w:lang w:val="es-MX"/>
        </w:rPr>
      </w:pPr>
      <w:r w:rsidRPr="008E4102">
        <w:rPr>
          <w:rFonts w:asciiTheme="majorHAnsi" w:hAnsiTheme="majorHAnsi"/>
          <w:lang w:val="es-MX"/>
        </w:rPr>
        <w:tab/>
      </w:r>
      <w:r w:rsidR="000953C1" w:rsidRPr="008E4102">
        <w:rPr>
          <w:rFonts w:asciiTheme="majorHAnsi" w:hAnsiTheme="majorHAnsi"/>
          <w:lang w:val="es-MX"/>
        </w:rPr>
        <w:t xml:space="preserve">La necesidad de perdón está entretejida en las fibras mismas de nuestra existencia. Esto es así probablemente porque todos somos pecadores. El perdón </w:t>
      </w:r>
      <w:r w:rsidR="005542CD" w:rsidRPr="008E4102">
        <w:rPr>
          <w:rFonts w:asciiTheme="majorHAnsi" w:hAnsiTheme="majorHAnsi"/>
          <w:lang w:val="es-MX"/>
        </w:rPr>
        <w:t xml:space="preserve">jugó también un papel importante en la vida de los héroes de la Biblia. El pueblo de </w:t>
      </w:r>
      <w:r w:rsidRPr="008E4102">
        <w:rPr>
          <w:rFonts w:asciiTheme="majorHAnsi" w:hAnsiTheme="majorHAnsi"/>
          <w:lang w:val="es-MX"/>
        </w:rPr>
        <w:t xml:space="preserve">Israel </w:t>
      </w:r>
      <w:r w:rsidR="005542CD" w:rsidRPr="008E4102">
        <w:rPr>
          <w:rFonts w:asciiTheme="majorHAnsi" w:hAnsiTheme="majorHAnsi"/>
          <w:lang w:val="es-MX"/>
        </w:rPr>
        <w:t xml:space="preserve">no hubiera existido si </w:t>
      </w:r>
      <w:r w:rsidRPr="008E4102">
        <w:rPr>
          <w:rFonts w:asciiTheme="majorHAnsi" w:hAnsiTheme="majorHAnsi"/>
          <w:lang w:val="es-MX"/>
        </w:rPr>
        <w:t>Esa</w:t>
      </w:r>
      <w:r w:rsidR="005542CD" w:rsidRPr="008E4102">
        <w:rPr>
          <w:rFonts w:asciiTheme="majorHAnsi" w:hAnsiTheme="majorHAnsi"/>
          <w:lang w:val="es-MX"/>
        </w:rPr>
        <w:t xml:space="preserve">ú no hubiera perdonado a </w:t>
      </w:r>
      <w:r w:rsidRPr="008E4102">
        <w:rPr>
          <w:rFonts w:asciiTheme="majorHAnsi" w:hAnsiTheme="majorHAnsi"/>
          <w:lang w:val="es-MX"/>
        </w:rPr>
        <w:t>Jacob. S</w:t>
      </w:r>
      <w:r w:rsidR="005542CD" w:rsidRPr="008E4102">
        <w:rPr>
          <w:rFonts w:asciiTheme="majorHAnsi" w:hAnsiTheme="majorHAnsi"/>
          <w:lang w:val="es-MX"/>
        </w:rPr>
        <w:t>a</w:t>
      </w:r>
      <w:r w:rsidRPr="008E4102">
        <w:rPr>
          <w:rFonts w:asciiTheme="majorHAnsi" w:hAnsiTheme="majorHAnsi"/>
          <w:lang w:val="es-MX"/>
        </w:rPr>
        <w:t>lom</w:t>
      </w:r>
      <w:r w:rsidR="005542CD" w:rsidRPr="008E4102">
        <w:rPr>
          <w:rFonts w:asciiTheme="majorHAnsi" w:hAnsiTheme="majorHAnsi"/>
          <w:lang w:val="es-MX"/>
        </w:rPr>
        <w:t>ó</w:t>
      </w:r>
      <w:r w:rsidRPr="008E4102">
        <w:rPr>
          <w:rFonts w:asciiTheme="majorHAnsi" w:hAnsiTheme="majorHAnsi"/>
          <w:lang w:val="es-MX"/>
        </w:rPr>
        <w:t xml:space="preserve">n </w:t>
      </w:r>
      <w:r w:rsidR="005542CD" w:rsidRPr="008E4102">
        <w:rPr>
          <w:rFonts w:asciiTheme="majorHAnsi" w:hAnsiTheme="majorHAnsi"/>
          <w:lang w:val="es-MX"/>
        </w:rPr>
        <w:t xml:space="preserve">no habría llegado a ser rey de </w:t>
      </w:r>
      <w:r w:rsidRPr="008E4102">
        <w:rPr>
          <w:rFonts w:asciiTheme="majorHAnsi" w:hAnsiTheme="majorHAnsi"/>
          <w:lang w:val="es-MX"/>
        </w:rPr>
        <w:t xml:space="preserve">Israel </w:t>
      </w:r>
      <w:r w:rsidR="005542CD" w:rsidRPr="008E4102">
        <w:rPr>
          <w:rFonts w:asciiTheme="majorHAnsi" w:hAnsiTheme="majorHAnsi"/>
          <w:lang w:val="es-MX"/>
        </w:rPr>
        <w:t xml:space="preserve">si Dios no hubiera perdonado a </w:t>
      </w:r>
      <w:r w:rsidRPr="008E4102">
        <w:rPr>
          <w:rFonts w:asciiTheme="majorHAnsi" w:hAnsiTheme="majorHAnsi"/>
          <w:lang w:val="es-MX"/>
        </w:rPr>
        <w:t xml:space="preserve">David. </w:t>
      </w:r>
      <w:r w:rsidR="005542CD" w:rsidRPr="008E4102">
        <w:rPr>
          <w:rFonts w:asciiTheme="majorHAnsi" w:hAnsiTheme="majorHAnsi"/>
          <w:lang w:val="es-MX"/>
        </w:rPr>
        <w:t xml:space="preserve">Y ni tú ni yo hubiéramos existido si Dios no hubiera perdonado a </w:t>
      </w:r>
      <w:r w:rsidRPr="008E4102">
        <w:rPr>
          <w:rFonts w:asciiTheme="majorHAnsi" w:hAnsiTheme="majorHAnsi"/>
          <w:lang w:val="es-MX"/>
        </w:rPr>
        <w:t>Ad</w:t>
      </w:r>
      <w:r w:rsidR="005542CD" w:rsidRPr="008E4102">
        <w:rPr>
          <w:rFonts w:asciiTheme="majorHAnsi" w:hAnsiTheme="majorHAnsi"/>
          <w:lang w:val="es-MX"/>
        </w:rPr>
        <w:t xml:space="preserve">án y </w:t>
      </w:r>
      <w:r w:rsidRPr="008E4102">
        <w:rPr>
          <w:rFonts w:asciiTheme="majorHAnsi" w:hAnsiTheme="majorHAnsi"/>
          <w:lang w:val="es-MX"/>
        </w:rPr>
        <w:t>Ev</w:t>
      </w:r>
      <w:r w:rsidR="005542CD" w:rsidRPr="008E4102">
        <w:rPr>
          <w:rFonts w:asciiTheme="majorHAnsi" w:hAnsiTheme="majorHAnsi"/>
          <w:lang w:val="es-MX"/>
        </w:rPr>
        <w:t>a</w:t>
      </w:r>
      <w:r w:rsidRPr="008E4102">
        <w:rPr>
          <w:rFonts w:asciiTheme="majorHAnsi" w:hAnsiTheme="majorHAnsi"/>
          <w:lang w:val="es-MX"/>
        </w:rPr>
        <w:t>. N</w:t>
      </w:r>
      <w:r w:rsidR="005542CD" w:rsidRPr="008E4102">
        <w:rPr>
          <w:rFonts w:asciiTheme="majorHAnsi" w:hAnsiTheme="majorHAnsi"/>
          <w:lang w:val="es-MX"/>
        </w:rPr>
        <w:t xml:space="preserve">inguno de nosotros podríamos aspirar a ningún futuro si Dios hubiera dejado de perdonarnos. Curiosamente, se nos puede hacer fácil aceptar el perdón de Dios, pero a la mayoría de nosotros se nos hace difícil perdonar a otros o ser perdonados por alguien más. </w:t>
      </w:r>
    </w:p>
    <w:p w14:paraId="050470C7" w14:textId="77777777" w:rsidR="002F3360" w:rsidRPr="008E4102" w:rsidRDefault="002F3360" w:rsidP="002F3360">
      <w:pPr>
        <w:rPr>
          <w:rFonts w:asciiTheme="majorHAnsi" w:hAnsiTheme="majorHAnsi"/>
          <w:lang w:val="es-MX"/>
        </w:rPr>
      </w:pPr>
    </w:p>
    <w:p w14:paraId="166739D1" w14:textId="4CD7B236" w:rsidR="002F3360" w:rsidRPr="008E4102" w:rsidRDefault="002F3360" w:rsidP="002F3360">
      <w:pPr>
        <w:rPr>
          <w:rFonts w:asciiTheme="majorHAnsi" w:hAnsiTheme="majorHAnsi"/>
          <w:lang w:val="es-MX"/>
        </w:rPr>
      </w:pPr>
      <w:r w:rsidRPr="008E4102">
        <w:rPr>
          <w:rFonts w:asciiTheme="majorHAnsi" w:hAnsiTheme="majorHAnsi"/>
          <w:lang w:val="es-MX"/>
        </w:rPr>
        <w:tab/>
      </w:r>
      <w:r w:rsidR="0049591A" w:rsidRPr="008E4102">
        <w:rPr>
          <w:rFonts w:asciiTheme="majorHAnsi" w:hAnsiTheme="majorHAnsi"/>
          <w:lang w:val="es-MX"/>
        </w:rPr>
        <w:t xml:space="preserve">A través de nuestra vida frecuentemente </w:t>
      </w:r>
      <w:r w:rsidR="00AE7A67" w:rsidRPr="008E4102">
        <w:rPr>
          <w:rFonts w:asciiTheme="majorHAnsi" w:hAnsiTheme="majorHAnsi"/>
          <w:lang w:val="es-MX"/>
        </w:rPr>
        <w:t>tenemos</w:t>
      </w:r>
      <w:r w:rsidR="0049591A" w:rsidRPr="008E4102">
        <w:rPr>
          <w:rFonts w:asciiTheme="majorHAnsi" w:hAnsiTheme="majorHAnsi"/>
          <w:lang w:val="es-MX"/>
        </w:rPr>
        <w:t xml:space="preserve"> la necesidad de perdonar. Y a veces es realmente difícil perdonar. Muchas personas luchan con ello. Tal vez desean perdonar, pero no saben hacerlo de tal manera que no regresen de nuevo sus recuerdos y sentimientos. ¿Por qué se nos hace tan difícil perdonar? ¿Qué es el perdón? ¿Qué necesito hacer para perdonar a una persona, y cómo puedo aprender </w:t>
      </w:r>
      <w:r w:rsidR="00AE7A67" w:rsidRPr="008E4102">
        <w:rPr>
          <w:rFonts w:asciiTheme="majorHAnsi" w:hAnsiTheme="majorHAnsi"/>
          <w:lang w:val="es-MX"/>
        </w:rPr>
        <w:t xml:space="preserve">a perdonar </w:t>
      </w:r>
      <w:r w:rsidR="0049591A" w:rsidRPr="008E4102">
        <w:rPr>
          <w:rFonts w:asciiTheme="majorHAnsi" w:hAnsiTheme="majorHAnsi"/>
          <w:i/>
          <w:lang w:val="es-MX"/>
        </w:rPr>
        <w:t>y</w:t>
      </w:r>
      <w:r w:rsidR="0049591A" w:rsidRPr="008E4102">
        <w:rPr>
          <w:rFonts w:asciiTheme="majorHAnsi" w:hAnsiTheme="majorHAnsi"/>
          <w:lang w:val="es-MX"/>
        </w:rPr>
        <w:t xml:space="preserve"> también </w:t>
      </w:r>
      <w:r w:rsidR="00AE7A67" w:rsidRPr="008E4102">
        <w:rPr>
          <w:rFonts w:asciiTheme="majorHAnsi" w:hAnsiTheme="majorHAnsi"/>
          <w:lang w:val="es-MX"/>
        </w:rPr>
        <w:t xml:space="preserve">a </w:t>
      </w:r>
      <w:r w:rsidR="0049591A" w:rsidRPr="008E4102">
        <w:rPr>
          <w:rFonts w:asciiTheme="majorHAnsi" w:hAnsiTheme="majorHAnsi"/>
          <w:lang w:val="es-MX"/>
        </w:rPr>
        <w:t xml:space="preserve">olvidar? </w:t>
      </w:r>
    </w:p>
    <w:p w14:paraId="1121D142" w14:textId="77777777" w:rsidR="002F3360" w:rsidRPr="008E4102" w:rsidRDefault="002F3360" w:rsidP="002F3360">
      <w:pPr>
        <w:rPr>
          <w:rFonts w:asciiTheme="majorHAnsi" w:hAnsiTheme="majorHAnsi"/>
          <w:lang w:val="es-MX"/>
        </w:rPr>
      </w:pPr>
    </w:p>
    <w:p w14:paraId="59658BA5" w14:textId="6AD78BE9" w:rsidR="002F3360" w:rsidRPr="008E4102" w:rsidRDefault="002F3360" w:rsidP="002F3360">
      <w:pPr>
        <w:rPr>
          <w:rFonts w:asciiTheme="majorHAnsi" w:hAnsiTheme="majorHAnsi"/>
          <w:lang w:val="es-MX"/>
        </w:rPr>
      </w:pPr>
      <w:r w:rsidRPr="008E4102">
        <w:rPr>
          <w:rFonts w:asciiTheme="majorHAnsi" w:hAnsiTheme="majorHAnsi"/>
          <w:lang w:val="es-MX"/>
        </w:rPr>
        <w:tab/>
      </w:r>
      <w:r w:rsidR="0049591A" w:rsidRPr="008E4102">
        <w:rPr>
          <w:rFonts w:asciiTheme="majorHAnsi" w:hAnsiTheme="majorHAnsi"/>
          <w:lang w:val="es-MX"/>
        </w:rPr>
        <w:t xml:space="preserve">¿Qué sucede si no perdonamos? ¿Qué tal si preferimos la venganza cuando alguien nos lastima o nos hace daño? </w:t>
      </w:r>
      <w:r w:rsidRPr="008E4102">
        <w:rPr>
          <w:rFonts w:asciiTheme="majorHAnsi" w:hAnsiTheme="majorHAnsi"/>
          <w:bCs/>
          <w:lang w:val="es-MX"/>
        </w:rPr>
        <w:t>Mahatma Gandhi</w:t>
      </w:r>
      <w:r w:rsidRPr="008E4102">
        <w:rPr>
          <w:rFonts w:asciiTheme="majorHAnsi" w:hAnsiTheme="majorHAnsi"/>
          <w:lang w:val="es-MX"/>
        </w:rPr>
        <w:t xml:space="preserve"> </w:t>
      </w:r>
      <w:r w:rsidR="00237753" w:rsidRPr="008E4102">
        <w:rPr>
          <w:rFonts w:asciiTheme="majorHAnsi" w:hAnsiTheme="majorHAnsi"/>
          <w:lang w:val="es-MX"/>
        </w:rPr>
        <w:t xml:space="preserve">señala sabiamente lo siguiente: </w:t>
      </w:r>
      <w:r w:rsidRPr="008E4102">
        <w:rPr>
          <w:rFonts w:asciiTheme="majorHAnsi" w:hAnsiTheme="majorHAnsi"/>
          <w:lang w:val="es-MX"/>
        </w:rPr>
        <w:t>“</w:t>
      </w:r>
      <w:r w:rsidR="00237753" w:rsidRPr="008E4102">
        <w:rPr>
          <w:rFonts w:asciiTheme="majorHAnsi" w:hAnsiTheme="majorHAnsi"/>
          <w:lang w:val="es-MX"/>
        </w:rPr>
        <w:t xml:space="preserve">Y el concepto de ojo por ojo y diente por diente nos llevaría a un mundo de personas ciegas y desdentadas”. </w:t>
      </w:r>
    </w:p>
    <w:p w14:paraId="27AB1B66" w14:textId="77777777" w:rsidR="002F3360" w:rsidRPr="008E4102" w:rsidRDefault="002F3360" w:rsidP="002F3360">
      <w:pPr>
        <w:rPr>
          <w:rFonts w:asciiTheme="majorHAnsi" w:hAnsiTheme="majorHAnsi"/>
          <w:lang w:val="es-MX"/>
        </w:rPr>
      </w:pPr>
      <w:r w:rsidRPr="008E4102">
        <w:rPr>
          <w:rFonts w:asciiTheme="majorHAnsi" w:hAnsiTheme="majorHAnsi"/>
          <w:lang w:val="es-MX"/>
        </w:rPr>
        <w:t xml:space="preserve"> </w:t>
      </w:r>
    </w:p>
    <w:p w14:paraId="6FB180C4" w14:textId="1F057471" w:rsidR="00FD6623" w:rsidRPr="008E4102" w:rsidRDefault="002F3360" w:rsidP="002F3360">
      <w:pPr>
        <w:rPr>
          <w:rFonts w:asciiTheme="majorHAnsi" w:hAnsiTheme="majorHAnsi"/>
          <w:lang w:val="es-MX"/>
        </w:rPr>
      </w:pPr>
      <w:r w:rsidRPr="008E4102">
        <w:rPr>
          <w:rFonts w:asciiTheme="majorHAnsi" w:hAnsiTheme="majorHAnsi"/>
          <w:lang w:val="es-MX"/>
        </w:rPr>
        <w:tab/>
      </w:r>
      <w:r w:rsidR="00237753" w:rsidRPr="008E4102">
        <w:rPr>
          <w:rFonts w:asciiTheme="majorHAnsi" w:hAnsiTheme="majorHAnsi"/>
          <w:lang w:val="es-MX"/>
        </w:rPr>
        <w:t xml:space="preserve">Es de vital importancia recordar </w:t>
      </w:r>
      <w:r w:rsidR="00AE7A67" w:rsidRPr="008E4102">
        <w:rPr>
          <w:rFonts w:asciiTheme="majorHAnsi" w:hAnsiTheme="majorHAnsi"/>
          <w:lang w:val="es-MX"/>
        </w:rPr>
        <w:t xml:space="preserve">que, </w:t>
      </w:r>
      <w:r w:rsidR="00237753" w:rsidRPr="008E4102">
        <w:rPr>
          <w:rFonts w:asciiTheme="majorHAnsi" w:hAnsiTheme="majorHAnsi"/>
          <w:lang w:val="es-MX"/>
        </w:rPr>
        <w:t>si no perdonamos, esto daña no solamente a la otra persona, sino también a nosotros. Las investigaciones han demostrado que un espíritu no perdonador puede causar muchos problemas de salud. Por otra parte, cuando perdonamos, mejora tambi</w:t>
      </w:r>
      <w:r w:rsidR="00AE7A67" w:rsidRPr="008E4102">
        <w:rPr>
          <w:rFonts w:asciiTheme="majorHAnsi" w:hAnsiTheme="majorHAnsi"/>
          <w:lang w:val="es-MX"/>
        </w:rPr>
        <w:t>é</w:t>
      </w:r>
      <w:r w:rsidR="00237753" w:rsidRPr="008E4102">
        <w:rPr>
          <w:rFonts w:asciiTheme="majorHAnsi" w:hAnsiTheme="majorHAnsi"/>
          <w:lang w:val="es-MX"/>
        </w:rPr>
        <w:t xml:space="preserve">n nuestra salud. </w:t>
      </w:r>
    </w:p>
    <w:p w14:paraId="7E1171A3" w14:textId="77777777" w:rsidR="00FD6623" w:rsidRPr="008E4102" w:rsidRDefault="00FD6623" w:rsidP="002F3360">
      <w:pPr>
        <w:rPr>
          <w:rFonts w:asciiTheme="majorHAnsi" w:hAnsiTheme="majorHAnsi"/>
          <w:lang w:val="es-MX"/>
        </w:rPr>
      </w:pPr>
    </w:p>
    <w:p w14:paraId="7C34C264" w14:textId="77777777" w:rsidR="00237753" w:rsidRPr="008E4102" w:rsidRDefault="00237753" w:rsidP="00237753">
      <w:pPr>
        <w:rPr>
          <w:rFonts w:asciiTheme="majorHAnsi" w:hAnsiTheme="majorHAnsi"/>
        </w:rPr>
      </w:pPr>
      <w:r w:rsidRPr="008E4102">
        <w:rPr>
          <w:rFonts w:asciiTheme="majorHAnsi" w:hAnsiTheme="majorHAnsi"/>
          <w:lang w:val="es-MX"/>
        </w:rPr>
        <w:t xml:space="preserve">El perdón trae consigo muchos beneficios de salud. </w:t>
      </w:r>
      <w:r w:rsidRPr="008E4102">
        <w:rPr>
          <w:rFonts w:asciiTheme="majorHAnsi" w:hAnsiTheme="majorHAnsi"/>
        </w:rPr>
        <w:t xml:space="preserve">Por ejemplo, </w:t>
      </w:r>
    </w:p>
    <w:p w14:paraId="2C356F95" w14:textId="77777777" w:rsidR="00237753" w:rsidRPr="008E4102" w:rsidRDefault="00237753" w:rsidP="00237753">
      <w:pPr>
        <w:rPr>
          <w:rFonts w:asciiTheme="majorHAnsi" w:hAnsiTheme="majorHAnsi"/>
        </w:rPr>
      </w:pPr>
    </w:p>
    <w:p w14:paraId="3CDD8555" w14:textId="6D573F57" w:rsidR="002F3360" w:rsidRPr="008E4102" w:rsidRDefault="00237753" w:rsidP="00237753">
      <w:pPr>
        <w:pStyle w:val="ListParagraph"/>
        <w:numPr>
          <w:ilvl w:val="0"/>
          <w:numId w:val="23"/>
        </w:numPr>
        <w:rPr>
          <w:rFonts w:asciiTheme="majorHAnsi" w:hAnsiTheme="majorHAnsi"/>
        </w:rPr>
      </w:pPr>
      <w:r w:rsidRPr="008E4102">
        <w:rPr>
          <w:rFonts w:asciiTheme="majorHAnsi" w:hAnsiTheme="majorHAnsi"/>
          <w:bCs/>
        </w:rPr>
        <w:t>Disminuye la presión sanguínea</w:t>
      </w:r>
      <w:r w:rsidR="007B7A6B" w:rsidRPr="008E4102">
        <w:rPr>
          <w:rFonts w:asciiTheme="majorHAnsi" w:hAnsiTheme="majorHAnsi"/>
          <w:bCs/>
        </w:rPr>
        <w:t>.</w:t>
      </w:r>
    </w:p>
    <w:p w14:paraId="1950E0D4" w14:textId="1E977F6F" w:rsidR="002F3360" w:rsidRPr="008E4102" w:rsidRDefault="00237753" w:rsidP="002F3360">
      <w:pPr>
        <w:numPr>
          <w:ilvl w:val="0"/>
          <w:numId w:val="27"/>
        </w:numPr>
        <w:rPr>
          <w:rFonts w:asciiTheme="majorHAnsi" w:hAnsiTheme="majorHAnsi"/>
        </w:rPr>
      </w:pPr>
      <w:r w:rsidRPr="008E4102">
        <w:rPr>
          <w:rFonts w:asciiTheme="majorHAnsi" w:hAnsiTheme="majorHAnsi"/>
          <w:bCs/>
        </w:rPr>
        <w:t>Disminuye el estrés</w:t>
      </w:r>
      <w:r w:rsidR="007B7A6B" w:rsidRPr="008E4102">
        <w:rPr>
          <w:rFonts w:asciiTheme="majorHAnsi" w:hAnsiTheme="majorHAnsi"/>
          <w:bCs/>
        </w:rPr>
        <w:t>.</w:t>
      </w:r>
    </w:p>
    <w:p w14:paraId="4ECDDB6A" w14:textId="3142FAF3" w:rsidR="002F3360" w:rsidRPr="008E4102" w:rsidRDefault="00237753" w:rsidP="002F3360">
      <w:pPr>
        <w:numPr>
          <w:ilvl w:val="0"/>
          <w:numId w:val="27"/>
        </w:numPr>
        <w:rPr>
          <w:rFonts w:asciiTheme="majorHAnsi" w:hAnsiTheme="majorHAnsi"/>
          <w:lang w:val="es-MX"/>
        </w:rPr>
      </w:pPr>
      <w:r w:rsidRPr="008E4102">
        <w:rPr>
          <w:rFonts w:asciiTheme="majorHAnsi" w:hAnsiTheme="majorHAnsi"/>
          <w:bCs/>
          <w:lang w:val="es-MX"/>
        </w:rPr>
        <w:t xml:space="preserve">Disminuye </w:t>
      </w:r>
      <w:r w:rsidR="00A13BF2" w:rsidRPr="008E4102">
        <w:rPr>
          <w:rFonts w:asciiTheme="majorHAnsi" w:hAnsiTheme="majorHAnsi"/>
          <w:bCs/>
          <w:lang w:val="es-MX"/>
        </w:rPr>
        <w:t xml:space="preserve">el nivel de </w:t>
      </w:r>
      <w:r w:rsidR="002F3360" w:rsidRPr="008E4102">
        <w:rPr>
          <w:rFonts w:asciiTheme="majorHAnsi" w:hAnsiTheme="majorHAnsi"/>
          <w:bCs/>
          <w:lang w:val="es-MX"/>
        </w:rPr>
        <w:t>hostili</w:t>
      </w:r>
      <w:r w:rsidR="00A13BF2" w:rsidRPr="008E4102">
        <w:rPr>
          <w:rFonts w:asciiTheme="majorHAnsi" w:hAnsiTheme="majorHAnsi"/>
          <w:bCs/>
          <w:lang w:val="es-MX"/>
        </w:rPr>
        <w:t xml:space="preserve">dad y </w:t>
      </w:r>
      <w:r w:rsidR="00AE7A67" w:rsidRPr="008E4102">
        <w:rPr>
          <w:rFonts w:asciiTheme="majorHAnsi" w:hAnsiTheme="majorHAnsi"/>
          <w:bCs/>
          <w:lang w:val="es-MX"/>
        </w:rPr>
        <w:t>de</w:t>
      </w:r>
      <w:r w:rsidR="00A13BF2" w:rsidRPr="008E4102">
        <w:rPr>
          <w:rFonts w:asciiTheme="majorHAnsi" w:hAnsiTheme="majorHAnsi"/>
          <w:bCs/>
          <w:lang w:val="es-MX"/>
        </w:rPr>
        <w:t xml:space="preserve"> agresividad</w:t>
      </w:r>
      <w:r w:rsidR="007B7A6B" w:rsidRPr="008E4102">
        <w:rPr>
          <w:rFonts w:asciiTheme="majorHAnsi" w:hAnsiTheme="majorHAnsi"/>
          <w:bCs/>
          <w:lang w:val="es-MX"/>
        </w:rPr>
        <w:t>.</w:t>
      </w:r>
    </w:p>
    <w:p w14:paraId="4A674667" w14:textId="0AA5FBA6" w:rsidR="002F3360" w:rsidRPr="008E4102" w:rsidRDefault="00237753" w:rsidP="002F3360">
      <w:pPr>
        <w:numPr>
          <w:ilvl w:val="0"/>
          <w:numId w:val="27"/>
        </w:numPr>
        <w:rPr>
          <w:rFonts w:asciiTheme="majorHAnsi" w:hAnsiTheme="majorHAnsi"/>
          <w:lang w:val="es-MX"/>
        </w:rPr>
      </w:pPr>
      <w:r w:rsidRPr="008E4102">
        <w:rPr>
          <w:rFonts w:asciiTheme="majorHAnsi" w:hAnsiTheme="majorHAnsi"/>
          <w:bCs/>
          <w:lang w:val="es-MX"/>
        </w:rPr>
        <w:t xml:space="preserve">Disminuye </w:t>
      </w:r>
      <w:r w:rsidR="00A13BF2" w:rsidRPr="008E4102">
        <w:rPr>
          <w:rFonts w:asciiTheme="majorHAnsi" w:hAnsiTheme="majorHAnsi"/>
          <w:bCs/>
          <w:lang w:val="es-MX"/>
        </w:rPr>
        <w:t>el riesgo del alcoholism</w:t>
      </w:r>
      <w:r w:rsidR="00C64D2A" w:rsidRPr="008E4102">
        <w:rPr>
          <w:rFonts w:asciiTheme="majorHAnsi" w:hAnsiTheme="majorHAnsi"/>
          <w:bCs/>
          <w:lang w:val="es-MX"/>
        </w:rPr>
        <w:t>o</w:t>
      </w:r>
      <w:r w:rsidR="00A13BF2" w:rsidRPr="008E4102">
        <w:rPr>
          <w:rFonts w:asciiTheme="majorHAnsi" w:hAnsiTheme="majorHAnsi"/>
          <w:bCs/>
          <w:lang w:val="es-MX"/>
        </w:rPr>
        <w:t xml:space="preserve"> y otras </w:t>
      </w:r>
      <w:r w:rsidR="002F3360" w:rsidRPr="008E4102">
        <w:rPr>
          <w:rFonts w:asciiTheme="majorHAnsi" w:hAnsiTheme="majorHAnsi"/>
          <w:bCs/>
          <w:lang w:val="es-MX"/>
        </w:rPr>
        <w:t>adic</w:t>
      </w:r>
      <w:r w:rsidR="00A13BF2" w:rsidRPr="008E4102">
        <w:rPr>
          <w:rFonts w:asciiTheme="majorHAnsi" w:hAnsiTheme="majorHAnsi"/>
          <w:bCs/>
          <w:lang w:val="es-MX"/>
        </w:rPr>
        <w:t>c</w:t>
      </w:r>
      <w:r w:rsidR="002F3360" w:rsidRPr="008E4102">
        <w:rPr>
          <w:rFonts w:asciiTheme="majorHAnsi" w:hAnsiTheme="majorHAnsi"/>
          <w:bCs/>
          <w:lang w:val="es-MX"/>
        </w:rPr>
        <w:t>ion</w:t>
      </w:r>
      <w:r w:rsidR="00A13BF2" w:rsidRPr="008E4102">
        <w:rPr>
          <w:rFonts w:asciiTheme="majorHAnsi" w:hAnsiTheme="majorHAnsi"/>
          <w:bCs/>
          <w:lang w:val="es-MX"/>
        </w:rPr>
        <w:t>e</w:t>
      </w:r>
      <w:r w:rsidR="002F3360" w:rsidRPr="008E4102">
        <w:rPr>
          <w:rFonts w:asciiTheme="majorHAnsi" w:hAnsiTheme="majorHAnsi"/>
          <w:bCs/>
          <w:lang w:val="es-MX"/>
        </w:rPr>
        <w:t>s</w:t>
      </w:r>
      <w:r w:rsidR="007B7A6B" w:rsidRPr="008E4102">
        <w:rPr>
          <w:rFonts w:asciiTheme="majorHAnsi" w:hAnsiTheme="majorHAnsi"/>
          <w:bCs/>
          <w:lang w:val="es-MX"/>
        </w:rPr>
        <w:t>.</w:t>
      </w:r>
      <w:r w:rsidR="002F3360" w:rsidRPr="008E4102">
        <w:rPr>
          <w:rFonts w:asciiTheme="majorHAnsi" w:hAnsiTheme="majorHAnsi"/>
          <w:bCs/>
          <w:lang w:val="ru-RU"/>
        </w:rPr>
        <w:t xml:space="preserve"> </w:t>
      </w:r>
    </w:p>
    <w:p w14:paraId="7704AF89" w14:textId="39992155" w:rsidR="002F3360" w:rsidRPr="008E4102" w:rsidRDefault="00237753" w:rsidP="002F3360">
      <w:pPr>
        <w:numPr>
          <w:ilvl w:val="0"/>
          <w:numId w:val="27"/>
        </w:numPr>
        <w:rPr>
          <w:rFonts w:asciiTheme="majorHAnsi" w:hAnsiTheme="majorHAnsi"/>
          <w:lang w:val="es-MX"/>
        </w:rPr>
      </w:pPr>
      <w:r w:rsidRPr="008E4102">
        <w:rPr>
          <w:rFonts w:asciiTheme="majorHAnsi" w:hAnsiTheme="majorHAnsi"/>
          <w:bCs/>
          <w:lang w:val="es-MX"/>
        </w:rPr>
        <w:t xml:space="preserve">Disminuye </w:t>
      </w:r>
      <w:r w:rsidR="00A13BF2" w:rsidRPr="008E4102">
        <w:rPr>
          <w:rFonts w:asciiTheme="majorHAnsi" w:hAnsiTheme="majorHAnsi"/>
          <w:bCs/>
          <w:lang w:val="es-MX"/>
        </w:rPr>
        <w:t>los sín</w:t>
      </w:r>
      <w:r w:rsidR="002F3360" w:rsidRPr="008E4102">
        <w:rPr>
          <w:rFonts w:asciiTheme="majorHAnsi" w:hAnsiTheme="majorHAnsi"/>
          <w:bCs/>
          <w:lang w:val="es-MX"/>
        </w:rPr>
        <w:t>t</w:t>
      </w:r>
      <w:r w:rsidR="00C64D2A" w:rsidRPr="008E4102">
        <w:rPr>
          <w:rFonts w:asciiTheme="majorHAnsi" w:hAnsiTheme="majorHAnsi"/>
          <w:bCs/>
          <w:lang w:val="es-MX"/>
        </w:rPr>
        <w:t>o</w:t>
      </w:r>
      <w:r w:rsidR="00A13BF2" w:rsidRPr="008E4102">
        <w:rPr>
          <w:rFonts w:asciiTheme="majorHAnsi" w:hAnsiTheme="majorHAnsi"/>
          <w:bCs/>
          <w:lang w:val="es-MX"/>
        </w:rPr>
        <w:t xml:space="preserve">mas de </w:t>
      </w:r>
      <w:r w:rsidR="002F3360" w:rsidRPr="008E4102">
        <w:rPr>
          <w:rFonts w:asciiTheme="majorHAnsi" w:hAnsiTheme="majorHAnsi"/>
          <w:bCs/>
          <w:lang w:val="es-MX"/>
        </w:rPr>
        <w:t>depresi</w:t>
      </w:r>
      <w:r w:rsidR="00A13BF2" w:rsidRPr="008E4102">
        <w:rPr>
          <w:rFonts w:asciiTheme="majorHAnsi" w:hAnsiTheme="majorHAnsi"/>
          <w:bCs/>
          <w:lang w:val="es-MX"/>
        </w:rPr>
        <w:t>ó</w:t>
      </w:r>
      <w:r w:rsidR="002F3360" w:rsidRPr="008E4102">
        <w:rPr>
          <w:rFonts w:asciiTheme="majorHAnsi" w:hAnsiTheme="majorHAnsi"/>
          <w:bCs/>
          <w:lang w:val="es-MX"/>
        </w:rPr>
        <w:t xml:space="preserve">n </w:t>
      </w:r>
      <w:r w:rsidR="00A13BF2" w:rsidRPr="008E4102">
        <w:rPr>
          <w:rFonts w:asciiTheme="majorHAnsi" w:hAnsiTheme="majorHAnsi"/>
          <w:bCs/>
          <w:lang w:val="es-MX"/>
        </w:rPr>
        <w:t>y ansiedad</w:t>
      </w:r>
      <w:r w:rsidR="007B7A6B" w:rsidRPr="008E4102">
        <w:rPr>
          <w:rFonts w:asciiTheme="majorHAnsi" w:hAnsiTheme="majorHAnsi"/>
          <w:bCs/>
          <w:lang w:val="es-MX"/>
        </w:rPr>
        <w:t>.</w:t>
      </w:r>
    </w:p>
    <w:p w14:paraId="09CF1DF9" w14:textId="40A8B7E8" w:rsidR="002F3360" w:rsidRPr="008E4102" w:rsidRDefault="00A13BF2" w:rsidP="002F3360">
      <w:pPr>
        <w:numPr>
          <w:ilvl w:val="0"/>
          <w:numId w:val="27"/>
        </w:numPr>
        <w:rPr>
          <w:rFonts w:asciiTheme="majorHAnsi" w:hAnsiTheme="majorHAnsi"/>
        </w:rPr>
      </w:pPr>
      <w:r w:rsidRPr="008E4102">
        <w:rPr>
          <w:rFonts w:asciiTheme="majorHAnsi" w:hAnsiTheme="majorHAnsi"/>
          <w:bCs/>
        </w:rPr>
        <w:t>Disminuye el dolor físico</w:t>
      </w:r>
      <w:r w:rsidR="007B7A6B" w:rsidRPr="008E4102">
        <w:rPr>
          <w:rFonts w:asciiTheme="majorHAnsi" w:hAnsiTheme="majorHAnsi"/>
          <w:bCs/>
        </w:rPr>
        <w:t>.</w:t>
      </w:r>
    </w:p>
    <w:p w14:paraId="69BD8F07" w14:textId="646C768D" w:rsidR="002F3360" w:rsidRPr="008E4102" w:rsidRDefault="00A13BF2" w:rsidP="002F3360">
      <w:pPr>
        <w:numPr>
          <w:ilvl w:val="0"/>
          <w:numId w:val="27"/>
        </w:numPr>
        <w:rPr>
          <w:rFonts w:asciiTheme="majorHAnsi" w:hAnsiTheme="majorHAnsi"/>
        </w:rPr>
      </w:pPr>
      <w:r w:rsidRPr="008E4102">
        <w:rPr>
          <w:rFonts w:asciiTheme="majorHAnsi" w:hAnsiTheme="majorHAnsi"/>
          <w:bCs/>
        </w:rPr>
        <w:t>Mantiene sano el corazón</w:t>
      </w:r>
      <w:r w:rsidR="007B7A6B" w:rsidRPr="008E4102">
        <w:rPr>
          <w:rFonts w:asciiTheme="majorHAnsi" w:hAnsiTheme="majorHAnsi"/>
          <w:bCs/>
        </w:rPr>
        <w:t>.</w:t>
      </w:r>
    </w:p>
    <w:p w14:paraId="2824FAE0" w14:textId="7D34799D" w:rsidR="002F3360" w:rsidRPr="008E4102" w:rsidRDefault="00A13BF2" w:rsidP="002F3360">
      <w:pPr>
        <w:numPr>
          <w:ilvl w:val="0"/>
          <w:numId w:val="27"/>
        </w:numPr>
        <w:rPr>
          <w:rFonts w:asciiTheme="majorHAnsi" w:hAnsiTheme="majorHAnsi"/>
          <w:lang w:val="es-MX"/>
        </w:rPr>
      </w:pPr>
      <w:r w:rsidRPr="008E4102">
        <w:rPr>
          <w:rFonts w:asciiTheme="majorHAnsi" w:hAnsiTheme="majorHAnsi"/>
          <w:bCs/>
          <w:lang w:val="es-MX"/>
        </w:rPr>
        <w:t>Ayuda a la recuperación de varias enfermedades</w:t>
      </w:r>
      <w:r w:rsidR="007B7A6B" w:rsidRPr="008E4102">
        <w:rPr>
          <w:rFonts w:asciiTheme="majorHAnsi" w:hAnsiTheme="majorHAnsi"/>
          <w:bCs/>
          <w:lang w:val="es-MX"/>
        </w:rPr>
        <w:t>.</w:t>
      </w:r>
    </w:p>
    <w:p w14:paraId="2DB93C77" w14:textId="0526C2C6" w:rsidR="002F3360" w:rsidRPr="008E4102" w:rsidRDefault="00A13BF2" w:rsidP="002F3360">
      <w:pPr>
        <w:numPr>
          <w:ilvl w:val="0"/>
          <w:numId w:val="27"/>
        </w:numPr>
        <w:rPr>
          <w:rFonts w:asciiTheme="majorHAnsi" w:hAnsiTheme="majorHAnsi"/>
          <w:lang w:val="es-MX"/>
        </w:rPr>
      </w:pPr>
      <w:r w:rsidRPr="008E4102">
        <w:rPr>
          <w:rFonts w:asciiTheme="majorHAnsi" w:hAnsiTheme="majorHAnsi"/>
          <w:bCs/>
          <w:lang w:val="es-MX"/>
        </w:rPr>
        <w:t xml:space="preserve">Proporciona equilibrio </w:t>
      </w:r>
      <w:r w:rsidR="002F3360" w:rsidRPr="008E4102">
        <w:rPr>
          <w:rFonts w:asciiTheme="majorHAnsi" w:hAnsiTheme="majorHAnsi"/>
          <w:bCs/>
          <w:lang w:val="es-MX"/>
        </w:rPr>
        <w:t>emo</w:t>
      </w:r>
      <w:r w:rsidRPr="008E4102">
        <w:rPr>
          <w:rFonts w:asciiTheme="majorHAnsi" w:hAnsiTheme="majorHAnsi"/>
          <w:bCs/>
          <w:lang w:val="es-MX"/>
        </w:rPr>
        <w:t>c</w:t>
      </w:r>
      <w:r w:rsidR="002F3360" w:rsidRPr="008E4102">
        <w:rPr>
          <w:rFonts w:asciiTheme="majorHAnsi" w:hAnsiTheme="majorHAnsi"/>
          <w:bCs/>
          <w:lang w:val="es-MX"/>
        </w:rPr>
        <w:t xml:space="preserve">ional </w:t>
      </w:r>
      <w:r w:rsidRPr="008E4102">
        <w:rPr>
          <w:rFonts w:asciiTheme="majorHAnsi" w:hAnsiTheme="majorHAnsi"/>
          <w:bCs/>
          <w:lang w:val="es-MX"/>
        </w:rPr>
        <w:t xml:space="preserve">y armonía. </w:t>
      </w:r>
    </w:p>
    <w:p w14:paraId="365179F2" w14:textId="77777777" w:rsidR="002F3360" w:rsidRPr="008E4102" w:rsidRDefault="002F3360" w:rsidP="002F3360">
      <w:pPr>
        <w:rPr>
          <w:rFonts w:asciiTheme="majorHAnsi" w:hAnsiTheme="majorHAnsi"/>
          <w:bCs/>
          <w:lang w:val="es-MX"/>
        </w:rPr>
      </w:pPr>
    </w:p>
    <w:p w14:paraId="59F843A5" w14:textId="69C03593" w:rsidR="002F3360" w:rsidRPr="008E4102" w:rsidRDefault="00F21906" w:rsidP="00F21906">
      <w:pPr>
        <w:ind w:left="720"/>
        <w:rPr>
          <w:rFonts w:asciiTheme="majorHAnsi" w:hAnsiTheme="majorHAnsi"/>
          <w:bCs/>
          <w:lang w:val="es-MX"/>
        </w:rPr>
      </w:pPr>
      <w:r w:rsidRPr="008E4102">
        <w:rPr>
          <w:rFonts w:asciiTheme="majorHAnsi" w:hAnsiTheme="majorHAnsi"/>
          <w:bCs/>
          <w:lang w:val="es-MX"/>
        </w:rPr>
        <w:lastRenderedPageBreak/>
        <w:t xml:space="preserve">Así que, las personas que practican el perdón son más felices y están más saludables que aquellas que mantienen su resentimiento y siguen llevando cuenta de sus heridas y resquemores. </w:t>
      </w:r>
    </w:p>
    <w:p w14:paraId="0DD4307B" w14:textId="77777777" w:rsidR="00F21906" w:rsidRPr="008E4102" w:rsidRDefault="00F21906" w:rsidP="00F21906">
      <w:pPr>
        <w:ind w:left="720"/>
        <w:rPr>
          <w:rFonts w:asciiTheme="majorHAnsi" w:hAnsiTheme="majorHAnsi"/>
          <w:bCs/>
          <w:lang w:val="es-MX"/>
        </w:rPr>
      </w:pPr>
    </w:p>
    <w:p w14:paraId="473B477C" w14:textId="77777777" w:rsidR="00F720D0" w:rsidRPr="008E4102" w:rsidRDefault="00F720D0" w:rsidP="002F3360">
      <w:pPr>
        <w:rPr>
          <w:rFonts w:asciiTheme="majorHAnsi" w:hAnsiTheme="majorHAnsi"/>
          <w:bCs/>
          <w:lang w:val="es-MX"/>
        </w:rPr>
      </w:pPr>
    </w:p>
    <w:p w14:paraId="24480010" w14:textId="04BCC26C" w:rsidR="002F3360" w:rsidRPr="008E4102" w:rsidRDefault="00F720D0" w:rsidP="002F3360">
      <w:pPr>
        <w:rPr>
          <w:rFonts w:asciiTheme="majorHAnsi" w:hAnsiTheme="majorHAnsi"/>
          <w:bCs/>
          <w:lang w:val="es-MX"/>
        </w:rPr>
      </w:pPr>
      <w:r w:rsidRPr="008E4102">
        <w:rPr>
          <w:rFonts w:asciiTheme="majorHAnsi" w:hAnsiTheme="majorHAnsi"/>
          <w:bCs/>
          <w:lang w:val="es-MX"/>
        </w:rPr>
        <w:t>Es i</w:t>
      </w:r>
      <w:r w:rsidR="002F3360" w:rsidRPr="008E4102">
        <w:rPr>
          <w:rFonts w:asciiTheme="majorHAnsi" w:hAnsiTheme="majorHAnsi"/>
          <w:bCs/>
          <w:lang w:val="es-MX"/>
        </w:rPr>
        <w:t>nteres</w:t>
      </w:r>
      <w:r w:rsidRPr="008E4102">
        <w:rPr>
          <w:rFonts w:asciiTheme="majorHAnsi" w:hAnsiTheme="majorHAnsi"/>
          <w:bCs/>
          <w:lang w:val="es-MX"/>
        </w:rPr>
        <w:t xml:space="preserve">ante que, de acuerdo con una encuesta llevada a cabo por la Organización </w:t>
      </w:r>
      <w:r w:rsidR="002F3360" w:rsidRPr="008E4102">
        <w:rPr>
          <w:rFonts w:asciiTheme="majorHAnsi" w:hAnsiTheme="majorHAnsi"/>
          <w:bCs/>
          <w:lang w:val="es-MX"/>
        </w:rPr>
        <w:t>Gallup</w:t>
      </w:r>
      <w:r w:rsidRPr="008E4102">
        <w:rPr>
          <w:rFonts w:asciiTheme="majorHAnsi" w:hAnsiTheme="majorHAnsi"/>
          <w:bCs/>
          <w:lang w:val="es-MX"/>
        </w:rPr>
        <w:t>, en 1988, en los Estados Unidos:</w:t>
      </w:r>
      <w:r w:rsidR="002F3360" w:rsidRPr="008E4102">
        <w:rPr>
          <w:rFonts w:asciiTheme="majorHAnsi" w:hAnsiTheme="majorHAnsi"/>
          <w:bCs/>
          <w:lang w:val="es-MX"/>
        </w:rPr>
        <w:t xml:space="preserve"> </w:t>
      </w:r>
    </w:p>
    <w:p w14:paraId="79372799" w14:textId="30D7E943" w:rsidR="002F3360" w:rsidRPr="008E4102" w:rsidRDefault="002F3360" w:rsidP="002F3360">
      <w:pPr>
        <w:pStyle w:val="ListParagraph"/>
        <w:numPr>
          <w:ilvl w:val="0"/>
          <w:numId w:val="40"/>
        </w:numPr>
        <w:rPr>
          <w:rFonts w:asciiTheme="majorHAnsi" w:hAnsiTheme="majorHAnsi"/>
          <w:bCs/>
          <w:lang w:val="es-MX"/>
        </w:rPr>
      </w:pPr>
      <w:r w:rsidRPr="008E4102">
        <w:rPr>
          <w:rFonts w:asciiTheme="majorHAnsi" w:hAnsiTheme="majorHAnsi"/>
          <w:bCs/>
          <w:lang w:val="es-MX"/>
        </w:rPr>
        <w:t>94</w:t>
      </w:r>
      <w:r w:rsidR="00F720D0" w:rsidRPr="008E4102">
        <w:rPr>
          <w:rFonts w:asciiTheme="majorHAnsi" w:hAnsiTheme="majorHAnsi"/>
          <w:bCs/>
          <w:lang w:val="es-MX"/>
        </w:rPr>
        <w:t xml:space="preserve"> por ciento de los encuestados dijo que era importante perdonar. </w:t>
      </w:r>
    </w:p>
    <w:p w14:paraId="46820B2B" w14:textId="2A582DBB" w:rsidR="002F3360" w:rsidRPr="008E4102" w:rsidRDefault="002F3360" w:rsidP="002F3360">
      <w:pPr>
        <w:pStyle w:val="ListParagraph"/>
        <w:numPr>
          <w:ilvl w:val="0"/>
          <w:numId w:val="40"/>
        </w:numPr>
        <w:rPr>
          <w:rFonts w:asciiTheme="majorHAnsi" w:hAnsiTheme="majorHAnsi"/>
          <w:bCs/>
          <w:lang w:val="es-MX"/>
        </w:rPr>
      </w:pPr>
      <w:r w:rsidRPr="008E4102">
        <w:rPr>
          <w:rFonts w:asciiTheme="majorHAnsi" w:hAnsiTheme="majorHAnsi"/>
          <w:bCs/>
          <w:lang w:val="es-MX"/>
        </w:rPr>
        <w:t>85</w:t>
      </w:r>
      <w:r w:rsidR="00F720D0" w:rsidRPr="008E4102">
        <w:rPr>
          <w:rFonts w:asciiTheme="majorHAnsi" w:hAnsiTheme="majorHAnsi"/>
          <w:bCs/>
          <w:lang w:val="es-MX"/>
        </w:rPr>
        <w:t xml:space="preserve"> por ciento dijo que necesitaron algo de ayuda externa para poder ser capaces de perdonar.</w:t>
      </w:r>
      <w:r w:rsidRPr="008E4102">
        <w:rPr>
          <w:rStyle w:val="FootnoteReference"/>
          <w:rFonts w:asciiTheme="majorHAnsi" w:hAnsiTheme="majorHAnsi"/>
        </w:rPr>
        <w:footnoteReference w:id="2"/>
      </w:r>
    </w:p>
    <w:p w14:paraId="05F340A6" w14:textId="1A9EC3AF" w:rsidR="002F3360" w:rsidRPr="008E4102" w:rsidRDefault="00F720D0" w:rsidP="00F720D0">
      <w:pPr>
        <w:ind w:left="720"/>
        <w:rPr>
          <w:rFonts w:asciiTheme="majorHAnsi" w:hAnsiTheme="majorHAnsi"/>
          <w:bCs/>
          <w:lang w:val="es-MX"/>
        </w:rPr>
      </w:pPr>
      <w:r w:rsidRPr="008E4102">
        <w:rPr>
          <w:rFonts w:asciiTheme="majorHAnsi" w:hAnsiTheme="majorHAnsi"/>
          <w:lang w:val="es-MX"/>
        </w:rPr>
        <w:t xml:space="preserve">Probablemente las estadísticas cambian muy poco de década a década. La gente sabe que debe perdonar, pero fracasa en hacerlo; necesita a alguien que la ayude, alguien que les explique cómo perdonar. </w:t>
      </w:r>
      <w:r w:rsidR="002F3360" w:rsidRPr="008E4102">
        <w:rPr>
          <w:rFonts w:asciiTheme="majorHAnsi" w:hAnsiTheme="majorHAnsi"/>
          <w:lang w:val="es-MX"/>
        </w:rPr>
        <w:t xml:space="preserve">Nancy Van Pelt </w:t>
      </w:r>
      <w:r w:rsidRPr="008E4102">
        <w:rPr>
          <w:rFonts w:asciiTheme="majorHAnsi" w:hAnsiTheme="majorHAnsi"/>
          <w:lang w:val="es-MX"/>
        </w:rPr>
        <w:t xml:space="preserve">tiene al respecto una </w:t>
      </w:r>
      <w:r w:rsidR="0040324E" w:rsidRPr="008E4102">
        <w:rPr>
          <w:rFonts w:asciiTheme="majorHAnsi" w:hAnsiTheme="majorHAnsi"/>
          <w:lang w:val="es-MX"/>
        </w:rPr>
        <w:t>b</w:t>
      </w:r>
      <w:r w:rsidRPr="008E4102">
        <w:rPr>
          <w:rFonts w:asciiTheme="majorHAnsi" w:hAnsiTheme="majorHAnsi"/>
          <w:lang w:val="es-MX"/>
        </w:rPr>
        <w:t xml:space="preserve">uena </w:t>
      </w:r>
      <w:r w:rsidR="002F3360" w:rsidRPr="008E4102">
        <w:rPr>
          <w:rFonts w:asciiTheme="majorHAnsi" w:hAnsiTheme="majorHAnsi"/>
          <w:bCs/>
          <w:lang w:val="es-MX"/>
        </w:rPr>
        <w:t>ilustra</w:t>
      </w:r>
      <w:r w:rsidRPr="008E4102">
        <w:rPr>
          <w:rFonts w:asciiTheme="majorHAnsi" w:hAnsiTheme="majorHAnsi"/>
          <w:bCs/>
          <w:lang w:val="es-MX"/>
        </w:rPr>
        <w:t xml:space="preserve">ción en su libro </w:t>
      </w:r>
      <w:r w:rsidR="002F3360" w:rsidRPr="008E4102">
        <w:rPr>
          <w:rFonts w:asciiTheme="majorHAnsi" w:hAnsiTheme="majorHAnsi"/>
          <w:bCs/>
          <w:i/>
          <w:iCs/>
          <w:lang w:val="es-MX"/>
        </w:rPr>
        <w:t xml:space="preserve">To Have and to Hold, </w:t>
      </w:r>
      <w:r w:rsidRPr="008E4102">
        <w:rPr>
          <w:rFonts w:asciiTheme="majorHAnsi" w:hAnsiTheme="majorHAnsi"/>
          <w:bCs/>
          <w:iCs/>
          <w:lang w:val="es-MX"/>
        </w:rPr>
        <w:t xml:space="preserve">al citar una </w:t>
      </w:r>
      <w:r w:rsidR="002F3360" w:rsidRPr="008E4102">
        <w:rPr>
          <w:rFonts w:asciiTheme="majorHAnsi" w:hAnsiTheme="majorHAnsi"/>
          <w:lang w:val="es-MX"/>
        </w:rPr>
        <w:t>brillant</w:t>
      </w:r>
      <w:r w:rsidRPr="008E4102">
        <w:rPr>
          <w:rFonts w:asciiTheme="majorHAnsi" w:hAnsiTheme="majorHAnsi"/>
          <w:lang w:val="es-MX"/>
        </w:rPr>
        <w:t xml:space="preserve">e respuesta de </w:t>
      </w:r>
      <w:r w:rsidR="002F3360" w:rsidRPr="008E4102">
        <w:rPr>
          <w:rFonts w:asciiTheme="majorHAnsi" w:hAnsiTheme="majorHAnsi"/>
          <w:lang w:val="es-MX"/>
        </w:rPr>
        <w:t>Ann Landers (</w:t>
      </w:r>
      <w:r w:rsidRPr="008E4102">
        <w:rPr>
          <w:rFonts w:asciiTheme="majorHAnsi" w:hAnsiTheme="majorHAnsi"/>
          <w:lang w:val="es-MX"/>
        </w:rPr>
        <w:t xml:space="preserve">seudónimo de una </w:t>
      </w:r>
      <w:r w:rsidR="0040324E" w:rsidRPr="008E4102">
        <w:rPr>
          <w:rFonts w:asciiTheme="majorHAnsi" w:hAnsiTheme="majorHAnsi"/>
          <w:lang w:val="es-MX"/>
        </w:rPr>
        <w:t xml:space="preserve">periodista que ofrece consejos en su columna periodística). </w:t>
      </w:r>
    </w:p>
    <w:p w14:paraId="6003D37B" w14:textId="77777777" w:rsidR="002F3360" w:rsidRPr="008E4102" w:rsidRDefault="002F3360" w:rsidP="002F3360">
      <w:pPr>
        <w:rPr>
          <w:rFonts w:asciiTheme="majorHAnsi" w:hAnsiTheme="majorHAnsi"/>
          <w:bCs/>
          <w:lang w:val="es-MX"/>
        </w:rPr>
      </w:pPr>
    </w:p>
    <w:p w14:paraId="0DD4F1D9" w14:textId="3BD176F2" w:rsidR="002F3360" w:rsidRPr="008E4102" w:rsidRDefault="002F3360" w:rsidP="002F3360">
      <w:pPr>
        <w:ind w:left="720"/>
        <w:rPr>
          <w:rFonts w:asciiTheme="majorHAnsi" w:hAnsiTheme="majorHAnsi"/>
          <w:bCs/>
          <w:lang w:val="es-MX"/>
        </w:rPr>
      </w:pPr>
      <w:r w:rsidRPr="008E4102">
        <w:rPr>
          <w:rFonts w:asciiTheme="majorHAnsi" w:hAnsiTheme="majorHAnsi"/>
          <w:bCs/>
          <w:lang w:val="es-MX"/>
        </w:rPr>
        <w:t>“</w:t>
      </w:r>
      <w:r w:rsidR="0040324E" w:rsidRPr="008E4102">
        <w:rPr>
          <w:rFonts w:asciiTheme="majorHAnsi" w:hAnsiTheme="majorHAnsi"/>
          <w:bCs/>
          <w:lang w:val="es-MX"/>
        </w:rPr>
        <w:t xml:space="preserve">Querida </w:t>
      </w:r>
      <w:r w:rsidRPr="008E4102">
        <w:rPr>
          <w:rFonts w:asciiTheme="majorHAnsi" w:hAnsiTheme="majorHAnsi"/>
          <w:bCs/>
          <w:lang w:val="es-MX"/>
        </w:rPr>
        <w:t>Ann Landers,</w:t>
      </w:r>
    </w:p>
    <w:p w14:paraId="3D4ED558" w14:textId="290EC500" w:rsidR="002F3360" w:rsidRPr="008E4102" w:rsidRDefault="0040324E" w:rsidP="002F3360">
      <w:pPr>
        <w:ind w:left="720"/>
        <w:rPr>
          <w:rFonts w:asciiTheme="majorHAnsi" w:hAnsiTheme="majorHAnsi"/>
          <w:bCs/>
          <w:lang w:val="es-MX"/>
        </w:rPr>
      </w:pPr>
      <w:r w:rsidRPr="008E4102">
        <w:rPr>
          <w:rFonts w:asciiTheme="majorHAnsi" w:hAnsiTheme="majorHAnsi"/>
          <w:bCs/>
          <w:lang w:val="es-MX"/>
        </w:rPr>
        <w:t>Debes estar hecha de piedra</w:t>
      </w:r>
      <w:r w:rsidR="00C64D2A" w:rsidRPr="008E4102">
        <w:rPr>
          <w:rFonts w:asciiTheme="majorHAnsi" w:hAnsiTheme="majorHAnsi"/>
          <w:bCs/>
          <w:lang w:val="es-MX"/>
        </w:rPr>
        <w:t>. L</w:t>
      </w:r>
      <w:r w:rsidRPr="008E4102">
        <w:rPr>
          <w:rFonts w:asciiTheme="majorHAnsi" w:hAnsiTheme="majorHAnsi"/>
          <w:bCs/>
          <w:lang w:val="es-MX"/>
        </w:rPr>
        <w:t xml:space="preserve">e dices a cada esposo o esposa, hija o hijo, novia, amigo o vecino que ha sido agraviado, que </w:t>
      </w:r>
      <w:r w:rsidR="002F3360" w:rsidRPr="008E4102">
        <w:rPr>
          <w:rFonts w:asciiTheme="majorHAnsi" w:hAnsiTheme="majorHAnsi"/>
          <w:bCs/>
          <w:lang w:val="es-MX"/>
        </w:rPr>
        <w:t>‘</w:t>
      </w:r>
      <w:r w:rsidRPr="008E4102">
        <w:rPr>
          <w:rFonts w:asciiTheme="majorHAnsi" w:hAnsiTheme="majorHAnsi"/>
          <w:bCs/>
          <w:lang w:val="es-MX"/>
        </w:rPr>
        <w:t>perdone y olvide</w:t>
      </w:r>
      <w:r w:rsidR="002F3360" w:rsidRPr="008E4102">
        <w:rPr>
          <w:rFonts w:asciiTheme="majorHAnsi" w:hAnsiTheme="majorHAnsi"/>
          <w:bCs/>
          <w:lang w:val="es-MX"/>
        </w:rPr>
        <w:t>’</w:t>
      </w:r>
      <w:r w:rsidRPr="008E4102">
        <w:rPr>
          <w:rFonts w:asciiTheme="majorHAnsi" w:hAnsiTheme="majorHAnsi"/>
          <w:bCs/>
          <w:lang w:val="es-MX"/>
        </w:rPr>
        <w:t>. ¿Se te ha ocurrido alguna vez que algunas personas simplemente NO PUEDEN hacerlo? Están tan profundamente herid</w:t>
      </w:r>
      <w:r w:rsidR="00C64D2A" w:rsidRPr="008E4102">
        <w:rPr>
          <w:rFonts w:asciiTheme="majorHAnsi" w:hAnsiTheme="majorHAnsi"/>
          <w:bCs/>
          <w:lang w:val="es-MX"/>
        </w:rPr>
        <w:t>a</w:t>
      </w:r>
      <w:r w:rsidRPr="008E4102">
        <w:rPr>
          <w:rFonts w:asciiTheme="majorHAnsi" w:hAnsiTheme="majorHAnsi"/>
          <w:bCs/>
          <w:lang w:val="es-MX"/>
        </w:rPr>
        <w:t>s, demasiado dañad</w:t>
      </w:r>
      <w:r w:rsidR="00C64D2A" w:rsidRPr="008E4102">
        <w:rPr>
          <w:rFonts w:asciiTheme="majorHAnsi" w:hAnsiTheme="majorHAnsi"/>
          <w:bCs/>
          <w:lang w:val="es-MX"/>
        </w:rPr>
        <w:t>a</w:t>
      </w:r>
      <w:r w:rsidRPr="008E4102">
        <w:rPr>
          <w:rFonts w:asciiTheme="majorHAnsi" w:hAnsiTheme="majorHAnsi"/>
          <w:bCs/>
          <w:lang w:val="es-MX"/>
        </w:rPr>
        <w:t>s o perjudicad</w:t>
      </w:r>
      <w:r w:rsidR="00C64D2A" w:rsidRPr="008E4102">
        <w:rPr>
          <w:rFonts w:asciiTheme="majorHAnsi" w:hAnsiTheme="majorHAnsi"/>
          <w:bCs/>
          <w:lang w:val="es-MX"/>
        </w:rPr>
        <w:t>a</w:t>
      </w:r>
      <w:r w:rsidRPr="008E4102">
        <w:rPr>
          <w:rFonts w:asciiTheme="majorHAnsi" w:hAnsiTheme="majorHAnsi"/>
          <w:bCs/>
          <w:lang w:val="es-MX"/>
        </w:rPr>
        <w:t>s. Por favor saca la cabeza fuera de la arena, o de las nubes, o de cualquier cosa donde la tengas metida</w:t>
      </w:r>
      <w:r w:rsidR="002B0A4E" w:rsidRPr="008E4102">
        <w:rPr>
          <w:rFonts w:asciiTheme="majorHAnsi" w:hAnsiTheme="majorHAnsi"/>
          <w:bCs/>
          <w:lang w:val="es-MX"/>
        </w:rPr>
        <w:t xml:space="preserve"> y úsala para pensar con ella. </w:t>
      </w:r>
      <w:r w:rsidR="002F3360" w:rsidRPr="008E4102">
        <w:rPr>
          <w:rFonts w:asciiTheme="majorHAnsi" w:hAnsiTheme="majorHAnsi"/>
          <w:bCs/>
          <w:lang w:val="es-MX"/>
        </w:rPr>
        <w:t xml:space="preserve"> </w:t>
      </w:r>
      <w:r w:rsidR="002B0A4E" w:rsidRPr="008E4102">
        <w:rPr>
          <w:rFonts w:asciiTheme="majorHAnsi" w:hAnsiTheme="majorHAnsi"/>
          <w:bCs/>
          <w:lang w:val="es-MX"/>
        </w:rPr>
        <w:t xml:space="preserve">Es absurdo e ilógico esperar que simples mortales se comporten como santos. </w:t>
      </w:r>
    </w:p>
    <w:p w14:paraId="145B5DB3" w14:textId="0A62F6AC" w:rsidR="002F3360" w:rsidRPr="008E4102" w:rsidRDefault="002B0A4E" w:rsidP="002F3360">
      <w:pPr>
        <w:ind w:left="720"/>
        <w:rPr>
          <w:rFonts w:asciiTheme="majorHAnsi" w:hAnsiTheme="majorHAnsi"/>
          <w:bCs/>
          <w:lang w:val="es-MX"/>
        </w:rPr>
      </w:pPr>
      <w:r w:rsidRPr="008E4102">
        <w:rPr>
          <w:rFonts w:asciiTheme="majorHAnsi" w:hAnsiTheme="majorHAnsi"/>
          <w:bCs/>
          <w:lang w:val="es-MX"/>
        </w:rPr>
        <w:t xml:space="preserve">Firmado: </w:t>
      </w:r>
      <w:r w:rsidR="002F3360" w:rsidRPr="008E4102">
        <w:rPr>
          <w:rFonts w:asciiTheme="majorHAnsi" w:hAnsiTheme="majorHAnsi"/>
          <w:bCs/>
          <w:lang w:val="es-MX"/>
        </w:rPr>
        <w:t xml:space="preserve"> NO SANT</w:t>
      </w:r>
      <w:r w:rsidRPr="008E4102">
        <w:rPr>
          <w:rFonts w:asciiTheme="majorHAnsi" w:hAnsiTheme="majorHAnsi"/>
          <w:bCs/>
          <w:lang w:val="es-MX"/>
        </w:rPr>
        <w:t>O</w:t>
      </w:r>
      <w:r w:rsidR="002F3360" w:rsidRPr="008E4102">
        <w:rPr>
          <w:rFonts w:asciiTheme="majorHAnsi" w:hAnsiTheme="majorHAnsi"/>
          <w:bCs/>
          <w:lang w:val="es-MX"/>
        </w:rPr>
        <w:t>”</w:t>
      </w:r>
    </w:p>
    <w:p w14:paraId="10264F82" w14:textId="77777777" w:rsidR="002F3360" w:rsidRPr="008E4102" w:rsidRDefault="002F3360" w:rsidP="002F3360">
      <w:pPr>
        <w:ind w:left="720"/>
        <w:rPr>
          <w:rFonts w:asciiTheme="majorHAnsi" w:hAnsiTheme="majorHAnsi"/>
          <w:bCs/>
          <w:lang w:val="es-MX"/>
        </w:rPr>
      </w:pPr>
    </w:p>
    <w:p w14:paraId="28C4D989" w14:textId="028C1574" w:rsidR="002F3360" w:rsidRPr="008E4102" w:rsidRDefault="002F3360" w:rsidP="002F3360">
      <w:pPr>
        <w:ind w:left="720"/>
        <w:rPr>
          <w:rFonts w:asciiTheme="majorHAnsi" w:hAnsiTheme="majorHAnsi"/>
          <w:bCs/>
          <w:lang w:val="es-MX"/>
        </w:rPr>
      </w:pPr>
      <w:r w:rsidRPr="008E4102">
        <w:rPr>
          <w:rFonts w:asciiTheme="majorHAnsi" w:hAnsiTheme="majorHAnsi"/>
          <w:bCs/>
          <w:lang w:val="es-MX"/>
        </w:rPr>
        <w:t xml:space="preserve">Ann Landers </w:t>
      </w:r>
      <w:r w:rsidR="002B0A4E" w:rsidRPr="008E4102">
        <w:rPr>
          <w:rFonts w:asciiTheme="majorHAnsi" w:hAnsiTheme="majorHAnsi"/>
          <w:bCs/>
          <w:lang w:val="es-MX"/>
        </w:rPr>
        <w:t>contestó lo siguiente</w:t>
      </w:r>
      <w:r w:rsidRPr="008E4102">
        <w:rPr>
          <w:rFonts w:asciiTheme="majorHAnsi" w:hAnsiTheme="majorHAnsi"/>
          <w:bCs/>
          <w:lang w:val="es-MX"/>
        </w:rPr>
        <w:t xml:space="preserve">:  </w:t>
      </w:r>
    </w:p>
    <w:p w14:paraId="22DA3629" w14:textId="26ABDC20" w:rsidR="002F3360" w:rsidRPr="008E4102" w:rsidRDefault="002F3360" w:rsidP="002F3360">
      <w:pPr>
        <w:ind w:left="720"/>
        <w:rPr>
          <w:rFonts w:asciiTheme="majorHAnsi" w:hAnsiTheme="majorHAnsi"/>
          <w:bCs/>
          <w:lang w:val="es-MX"/>
        </w:rPr>
      </w:pPr>
      <w:r w:rsidRPr="008E4102">
        <w:rPr>
          <w:rFonts w:asciiTheme="majorHAnsi" w:hAnsiTheme="majorHAnsi"/>
          <w:bCs/>
          <w:lang w:val="es-MX"/>
        </w:rPr>
        <w:t>“</w:t>
      </w:r>
      <w:r w:rsidR="002B0A4E" w:rsidRPr="008E4102">
        <w:rPr>
          <w:rFonts w:asciiTheme="majorHAnsi" w:hAnsiTheme="majorHAnsi"/>
          <w:bCs/>
          <w:lang w:val="es-MX"/>
        </w:rPr>
        <w:t xml:space="preserve">Muy estimado </w:t>
      </w:r>
      <w:r w:rsidRPr="008E4102">
        <w:rPr>
          <w:rFonts w:asciiTheme="majorHAnsi" w:hAnsiTheme="majorHAnsi"/>
          <w:bCs/>
          <w:lang w:val="es-MX"/>
        </w:rPr>
        <w:t>No Sant</w:t>
      </w:r>
      <w:r w:rsidR="002B0A4E" w:rsidRPr="008E4102">
        <w:rPr>
          <w:rFonts w:asciiTheme="majorHAnsi" w:hAnsiTheme="majorHAnsi"/>
          <w:bCs/>
          <w:lang w:val="es-MX"/>
        </w:rPr>
        <w:t>o:</w:t>
      </w:r>
    </w:p>
    <w:p w14:paraId="285C911F" w14:textId="0805784B" w:rsidR="002F3360" w:rsidRPr="008E4102" w:rsidRDefault="00CD46B4" w:rsidP="002F3360">
      <w:pPr>
        <w:ind w:left="720"/>
        <w:rPr>
          <w:rFonts w:asciiTheme="majorHAnsi" w:hAnsiTheme="majorHAnsi"/>
          <w:bCs/>
          <w:lang w:val="es-MX"/>
        </w:rPr>
      </w:pPr>
      <w:r w:rsidRPr="008E4102">
        <w:rPr>
          <w:rFonts w:asciiTheme="majorHAnsi" w:hAnsiTheme="majorHAnsi"/>
          <w:bCs/>
          <w:lang w:val="es-MX"/>
        </w:rPr>
        <w:t xml:space="preserve">Para aquellos que no gustan de mi consejo de perdonar y olvidar, hay también una </w:t>
      </w:r>
      <w:r w:rsidR="002F3360" w:rsidRPr="008E4102">
        <w:rPr>
          <w:rFonts w:asciiTheme="majorHAnsi" w:hAnsiTheme="majorHAnsi"/>
          <w:bCs/>
          <w:lang w:val="es-MX"/>
        </w:rPr>
        <w:t>alternativ</w:t>
      </w:r>
      <w:r w:rsidRPr="008E4102">
        <w:rPr>
          <w:rFonts w:asciiTheme="majorHAnsi" w:hAnsiTheme="majorHAnsi"/>
          <w:bCs/>
          <w:lang w:val="es-MX"/>
        </w:rPr>
        <w:t>a</w:t>
      </w:r>
      <w:r w:rsidR="002F3360" w:rsidRPr="008E4102">
        <w:rPr>
          <w:rFonts w:asciiTheme="majorHAnsi" w:hAnsiTheme="majorHAnsi"/>
          <w:bCs/>
          <w:lang w:val="es-MX"/>
        </w:rPr>
        <w:t xml:space="preserve">. </w:t>
      </w:r>
      <w:r w:rsidRPr="008E4102">
        <w:rPr>
          <w:rFonts w:asciiTheme="majorHAnsi" w:hAnsiTheme="majorHAnsi"/>
          <w:bCs/>
          <w:lang w:val="es-MX"/>
        </w:rPr>
        <w:t xml:space="preserve">No perdonen y no olviden. Mantengan vivo cada </w:t>
      </w:r>
      <w:r w:rsidR="002F3360" w:rsidRPr="008E4102">
        <w:rPr>
          <w:rFonts w:asciiTheme="majorHAnsi" w:hAnsiTheme="majorHAnsi"/>
          <w:bCs/>
          <w:lang w:val="es-MX"/>
        </w:rPr>
        <w:t>agoniz</w:t>
      </w:r>
      <w:r w:rsidRPr="008E4102">
        <w:rPr>
          <w:rFonts w:asciiTheme="majorHAnsi" w:hAnsiTheme="majorHAnsi"/>
          <w:bCs/>
          <w:lang w:val="es-MX"/>
        </w:rPr>
        <w:t>a</w:t>
      </w:r>
      <w:r w:rsidR="00C64D2A" w:rsidRPr="008E4102">
        <w:rPr>
          <w:rFonts w:asciiTheme="majorHAnsi" w:hAnsiTheme="majorHAnsi"/>
          <w:bCs/>
          <w:lang w:val="es-MX"/>
        </w:rPr>
        <w:t>nte y</w:t>
      </w:r>
      <w:r w:rsidRPr="008E4102">
        <w:rPr>
          <w:rFonts w:asciiTheme="majorHAnsi" w:hAnsiTheme="majorHAnsi"/>
          <w:bCs/>
          <w:lang w:val="es-MX"/>
        </w:rPr>
        <w:t xml:space="preserve"> </w:t>
      </w:r>
      <w:r w:rsidR="002F3360" w:rsidRPr="008E4102">
        <w:rPr>
          <w:rFonts w:asciiTheme="majorHAnsi" w:hAnsiTheme="majorHAnsi"/>
          <w:bCs/>
          <w:lang w:val="es-MX"/>
        </w:rPr>
        <w:t>tortu</w:t>
      </w:r>
      <w:r w:rsidRPr="008E4102">
        <w:rPr>
          <w:rFonts w:asciiTheme="majorHAnsi" w:hAnsiTheme="majorHAnsi"/>
          <w:bCs/>
          <w:lang w:val="es-MX"/>
        </w:rPr>
        <w:t>oso detalle del pasado. Hablen sobre ello. Sueñen con ello. Lloren mucho y siéntanse miserables por ustedes mismos. Pierdan peso y luzcan demacrados, de manera que sus amigos se preocupen mucho por ustedes. Fórmense una úlcera, consigan una migraña, fractúrense una</w:t>
      </w:r>
      <w:r w:rsidR="00C64D2A" w:rsidRPr="008E4102">
        <w:rPr>
          <w:rFonts w:asciiTheme="majorHAnsi" w:hAnsiTheme="majorHAnsi"/>
          <w:bCs/>
          <w:lang w:val="es-MX"/>
        </w:rPr>
        <w:t xml:space="preserve"> p</w:t>
      </w:r>
      <w:r w:rsidRPr="008E4102">
        <w:rPr>
          <w:rFonts w:asciiTheme="majorHAnsi" w:hAnsiTheme="majorHAnsi"/>
          <w:bCs/>
          <w:lang w:val="es-MX"/>
        </w:rPr>
        <w:t>ierna; cualquier cosa que pueda crearles dolor y les sirva como recordatorio de lo que ese sucio perdedor</w:t>
      </w:r>
      <w:r w:rsidR="00C64D2A" w:rsidRPr="008E4102">
        <w:rPr>
          <w:rFonts w:asciiTheme="majorHAnsi" w:hAnsiTheme="majorHAnsi"/>
          <w:bCs/>
          <w:lang w:val="es-MX"/>
        </w:rPr>
        <w:t>(a)</w:t>
      </w:r>
      <w:r w:rsidRPr="008E4102">
        <w:rPr>
          <w:rFonts w:asciiTheme="majorHAnsi" w:hAnsiTheme="majorHAnsi"/>
          <w:bCs/>
          <w:lang w:val="es-MX"/>
        </w:rPr>
        <w:t xml:space="preserve"> les hizo</w:t>
      </w:r>
      <w:r w:rsidR="00FC5D8F" w:rsidRPr="008E4102">
        <w:rPr>
          <w:rFonts w:asciiTheme="majorHAnsi" w:hAnsiTheme="majorHAnsi"/>
          <w:bCs/>
          <w:lang w:val="es-MX"/>
        </w:rPr>
        <w:t>. Si siguen este consejo, pueden estar seguros de que van a terminar miserable</w:t>
      </w:r>
      <w:r w:rsidR="00C64D2A" w:rsidRPr="008E4102">
        <w:rPr>
          <w:rFonts w:asciiTheme="majorHAnsi" w:hAnsiTheme="majorHAnsi"/>
          <w:bCs/>
          <w:lang w:val="es-MX"/>
        </w:rPr>
        <w:t>s</w:t>
      </w:r>
      <w:r w:rsidR="00FC5D8F" w:rsidRPr="008E4102">
        <w:rPr>
          <w:rFonts w:asciiTheme="majorHAnsi" w:hAnsiTheme="majorHAnsi"/>
          <w:bCs/>
          <w:lang w:val="es-MX"/>
        </w:rPr>
        <w:t>, enfermos, amargados y solos”.</w:t>
      </w:r>
      <w:r w:rsidR="002F3360" w:rsidRPr="008E4102">
        <w:rPr>
          <w:rStyle w:val="FootnoteReference"/>
          <w:rFonts w:asciiTheme="majorHAnsi" w:hAnsiTheme="majorHAnsi"/>
          <w:bCs/>
        </w:rPr>
        <w:footnoteReference w:id="3"/>
      </w:r>
    </w:p>
    <w:p w14:paraId="02381E05" w14:textId="77777777" w:rsidR="002F3360" w:rsidRPr="008E4102" w:rsidRDefault="002F3360" w:rsidP="002F3360">
      <w:pPr>
        <w:rPr>
          <w:rFonts w:asciiTheme="majorHAnsi" w:hAnsiTheme="majorHAnsi"/>
          <w:bCs/>
          <w:lang w:val="es-MX"/>
        </w:rPr>
      </w:pPr>
    </w:p>
    <w:p w14:paraId="7A2E9BD8" w14:textId="3C64566C" w:rsidR="002F3360" w:rsidRPr="008E4102" w:rsidRDefault="00FC5D8F" w:rsidP="002F3360">
      <w:pPr>
        <w:rPr>
          <w:rFonts w:asciiTheme="majorHAnsi" w:hAnsiTheme="majorHAnsi"/>
          <w:lang w:val="es-MX"/>
        </w:rPr>
      </w:pPr>
      <w:r w:rsidRPr="008E4102">
        <w:rPr>
          <w:rFonts w:asciiTheme="majorHAnsi" w:hAnsiTheme="majorHAnsi"/>
          <w:b/>
          <w:lang w:val="es-MX"/>
        </w:rPr>
        <w:t xml:space="preserve">¿Por qué es tan difícil perdonar? </w:t>
      </w:r>
    </w:p>
    <w:p w14:paraId="691D98FD" w14:textId="6E404145" w:rsidR="002F3360" w:rsidRPr="008E4102" w:rsidRDefault="002F3360" w:rsidP="002F3360">
      <w:pPr>
        <w:rPr>
          <w:rFonts w:asciiTheme="majorHAnsi" w:hAnsiTheme="majorHAnsi"/>
          <w:lang w:val="es-MX"/>
        </w:rPr>
      </w:pPr>
      <w:r w:rsidRPr="008E4102">
        <w:rPr>
          <w:rFonts w:asciiTheme="majorHAnsi" w:hAnsiTheme="majorHAnsi"/>
          <w:bCs/>
          <w:lang w:val="es-MX"/>
        </w:rPr>
        <w:lastRenderedPageBreak/>
        <w:tab/>
      </w:r>
      <w:r w:rsidR="00FC5D8F" w:rsidRPr="008E4102">
        <w:rPr>
          <w:rFonts w:asciiTheme="majorHAnsi" w:hAnsiTheme="majorHAnsi"/>
          <w:bCs/>
          <w:lang w:val="es-MX"/>
        </w:rPr>
        <w:t xml:space="preserve">La </w:t>
      </w:r>
      <w:r w:rsidRPr="008E4102">
        <w:rPr>
          <w:rFonts w:asciiTheme="majorHAnsi" w:hAnsiTheme="majorHAnsi"/>
          <w:bCs/>
          <w:lang w:val="es-MX"/>
        </w:rPr>
        <w:t>M</w:t>
      </w:r>
      <w:r w:rsidR="00FC5D8F" w:rsidRPr="008E4102">
        <w:rPr>
          <w:rFonts w:asciiTheme="majorHAnsi" w:hAnsiTheme="majorHAnsi"/>
          <w:bCs/>
          <w:lang w:val="es-MX"/>
        </w:rPr>
        <w:t xml:space="preserve">adre </w:t>
      </w:r>
      <w:r w:rsidRPr="008E4102">
        <w:rPr>
          <w:rFonts w:asciiTheme="majorHAnsi" w:hAnsiTheme="majorHAnsi"/>
          <w:bCs/>
          <w:lang w:val="es-MX"/>
        </w:rPr>
        <w:t xml:space="preserve">Teresa </w:t>
      </w:r>
      <w:r w:rsidR="00FC5D8F" w:rsidRPr="008E4102">
        <w:rPr>
          <w:rFonts w:asciiTheme="majorHAnsi" w:hAnsiTheme="majorHAnsi"/>
          <w:bCs/>
          <w:lang w:val="es-MX"/>
        </w:rPr>
        <w:t>nos dice:</w:t>
      </w:r>
      <w:r w:rsidRPr="008E4102">
        <w:rPr>
          <w:rFonts w:asciiTheme="majorHAnsi" w:hAnsiTheme="majorHAnsi"/>
          <w:lang w:val="es-MX"/>
        </w:rPr>
        <w:t xml:space="preserve"> </w:t>
      </w:r>
      <w:r w:rsidRPr="008E4102">
        <w:rPr>
          <w:rFonts w:asciiTheme="majorHAnsi" w:hAnsiTheme="majorHAnsi"/>
          <w:bCs/>
          <w:lang w:val="es-MX"/>
        </w:rPr>
        <w:t>“</w:t>
      </w:r>
      <w:r w:rsidR="00FC5D8F" w:rsidRPr="008E4102">
        <w:rPr>
          <w:rFonts w:asciiTheme="majorHAnsi" w:hAnsiTheme="majorHAnsi"/>
          <w:bCs/>
          <w:lang w:val="es-MX"/>
        </w:rPr>
        <w:t xml:space="preserve">Si realmente deseamos amar, debemos entonces aprender </w:t>
      </w:r>
      <w:r w:rsidR="00C64D2A" w:rsidRPr="008E4102">
        <w:rPr>
          <w:rFonts w:asciiTheme="majorHAnsi" w:hAnsiTheme="majorHAnsi"/>
          <w:bCs/>
          <w:lang w:val="es-MX"/>
        </w:rPr>
        <w:t xml:space="preserve">a </w:t>
      </w:r>
      <w:r w:rsidR="00FC5D8F" w:rsidRPr="008E4102">
        <w:rPr>
          <w:rFonts w:asciiTheme="majorHAnsi" w:hAnsiTheme="majorHAnsi"/>
          <w:bCs/>
          <w:lang w:val="es-MX"/>
        </w:rPr>
        <w:t xml:space="preserve">cómo perdonar”. Pero antes de considerar la forma de cómo perdonar, veamos la razón por la que es a veces tan difícil practicar el perdón.   </w:t>
      </w:r>
    </w:p>
    <w:p w14:paraId="2F8314ED" w14:textId="77777777" w:rsidR="002F3360" w:rsidRPr="008E4102" w:rsidRDefault="002F3360" w:rsidP="002F3360">
      <w:pPr>
        <w:rPr>
          <w:rFonts w:asciiTheme="majorHAnsi" w:hAnsiTheme="majorHAnsi"/>
          <w:lang w:val="es-MX"/>
        </w:rPr>
      </w:pPr>
    </w:p>
    <w:p w14:paraId="52C69AF8" w14:textId="01479959" w:rsidR="002F3360" w:rsidRPr="008E4102" w:rsidRDefault="00FC5D8F" w:rsidP="002F3360">
      <w:pPr>
        <w:rPr>
          <w:rFonts w:asciiTheme="majorHAnsi" w:hAnsiTheme="majorHAnsi"/>
          <w:bCs/>
          <w:lang w:val="es-MX"/>
        </w:rPr>
      </w:pPr>
      <w:r w:rsidRPr="008E4102">
        <w:rPr>
          <w:rFonts w:asciiTheme="majorHAnsi" w:hAnsiTheme="majorHAnsi"/>
          <w:bCs/>
          <w:lang w:val="es-MX"/>
        </w:rPr>
        <w:t>Es difícil perdonar por varias razones</w:t>
      </w:r>
      <w:r w:rsidR="002F3360" w:rsidRPr="008E4102">
        <w:rPr>
          <w:rFonts w:asciiTheme="majorHAnsi" w:hAnsiTheme="majorHAnsi"/>
          <w:bCs/>
          <w:lang w:val="es-MX"/>
        </w:rPr>
        <w:t xml:space="preserve">: </w:t>
      </w:r>
    </w:p>
    <w:p w14:paraId="2833F1E3" w14:textId="3EFF820D" w:rsidR="002F3360" w:rsidRPr="008E4102" w:rsidRDefault="00FC5D8F" w:rsidP="002F3360">
      <w:pPr>
        <w:pStyle w:val="ListParagraph"/>
        <w:numPr>
          <w:ilvl w:val="0"/>
          <w:numId w:val="39"/>
        </w:numPr>
        <w:rPr>
          <w:rFonts w:asciiTheme="majorHAnsi" w:hAnsiTheme="majorHAnsi"/>
          <w:bCs/>
          <w:lang w:val="es-MX"/>
        </w:rPr>
      </w:pPr>
      <w:r w:rsidRPr="008E4102">
        <w:rPr>
          <w:rFonts w:asciiTheme="majorHAnsi" w:hAnsiTheme="majorHAnsi"/>
          <w:bCs/>
          <w:lang w:val="es-MX"/>
        </w:rPr>
        <w:t xml:space="preserve">Creemos en algunos mitos acerca del perdón. </w:t>
      </w:r>
    </w:p>
    <w:p w14:paraId="6BD36A7A" w14:textId="2FC9CD7F" w:rsidR="002F3360" w:rsidRPr="008E4102" w:rsidRDefault="00FC5D8F" w:rsidP="002F3360">
      <w:pPr>
        <w:pStyle w:val="ListParagraph"/>
        <w:numPr>
          <w:ilvl w:val="0"/>
          <w:numId w:val="39"/>
        </w:numPr>
        <w:rPr>
          <w:rFonts w:asciiTheme="majorHAnsi" w:hAnsiTheme="majorHAnsi"/>
          <w:bCs/>
          <w:lang w:val="es-MX"/>
        </w:rPr>
      </w:pPr>
      <w:r w:rsidRPr="008E4102">
        <w:rPr>
          <w:rFonts w:asciiTheme="majorHAnsi" w:hAnsiTheme="majorHAnsi"/>
          <w:bCs/>
          <w:lang w:val="es-MX"/>
        </w:rPr>
        <w:t xml:space="preserve">Creemos en la idea de un “mundo justo” y queremos que se haga justicia. </w:t>
      </w:r>
    </w:p>
    <w:p w14:paraId="28A8C26F" w14:textId="65CD4816" w:rsidR="002F3360" w:rsidRPr="008E4102" w:rsidRDefault="00FC5D8F" w:rsidP="002F3360">
      <w:pPr>
        <w:pStyle w:val="ListParagraph"/>
        <w:numPr>
          <w:ilvl w:val="0"/>
          <w:numId w:val="39"/>
        </w:numPr>
        <w:rPr>
          <w:rFonts w:asciiTheme="majorHAnsi" w:hAnsiTheme="majorHAnsi"/>
          <w:bCs/>
          <w:lang w:val="es-MX"/>
        </w:rPr>
      </w:pPr>
      <w:r w:rsidRPr="008E4102">
        <w:rPr>
          <w:rFonts w:asciiTheme="majorHAnsi" w:hAnsiTheme="majorHAnsi"/>
          <w:bCs/>
          <w:lang w:val="es-MX"/>
        </w:rPr>
        <w:t xml:space="preserve">No comprendemos por qué Dios permitió que ocurriera la ofensa y no podemos aceptarlo. </w:t>
      </w:r>
    </w:p>
    <w:p w14:paraId="6D37D664" w14:textId="6888FAC0" w:rsidR="002F3360" w:rsidRPr="008E4102" w:rsidRDefault="00FC5D8F" w:rsidP="002F3360">
      <w:pPr>
        <w:pStyle w:val="ListParagraph"/>
        <w:numPr>
          <w:ilvl w:val="0"/>
          <w:numId w:val="39"/>
        </w:numPr>
        <w:rPr>
          <w:rFonts w:asciiTheme="majorHAnsi" w:hAnsiTheme="majorHAnsi"/>
          <w:bCs/>
          <w:lang w:val="es-MX"/>
        </w:rPr>
      </w:pPr>
      <w:r w:rsidRPr="008E4102">
        <w:rPr>
          <w:rFonts w:asciiTheme="majorHAnsi" w:hAnsiTheme="majorHAnsi"/>
          <w:bCs/>
          <w:lang w:val="es-MX"/>
        </w:rPr>
        <w:t xml:space="preserve">Desconocemos las diferentes etapas del perdón. </w:t>
      </w:r>
    </w:p>
    <w:p w14:paraId="1228B1C4" w14:textId="47BB251D" w:rsidR="002F3360" w:rsidRPr="008E4102" w:rsidRDefault="00FC5D8F" w:rsidP="002F3360">
      <w:pPr>
        <w:pStyle w:val="ListParagraph"/>
        <w:numPr>
          <w:ilvl w:val="0"/>
          <w:numId w:val="39"/>
        </w:numPr>
        <w:rPr>
          <w:rFonts w:asciiTheme="majorHAnsi" w:hAnsiTheme="majorHAnsi"/>
          <w:bCs/>
          <w:lang w:val="es-MX"/>
        </w:rPr>
      </w:pPr>
      <w:r w:rsidRPr="008E4102">
        <w:rPr>
          <w:rFonts w:asciiTheme="majorHAnsi" w:hAnsiTheme="majorHAnsi"/>
          <w:bCs/>
          <w:lang w:val="es-MX"/>
        </w:rPr>
        <w:t xml:space="preserve">No comprendemos </w:t>
      </w:r>
      <w:r w:rsidR="001C51B7" w:rsidRPr="008E4102">
        <w:rPr>
          <w:rFonts w:asciiTheme="majorHAnsi" w:hAnsiTheme="majorHAnsi"/>
          <w:bCs/>
          <w:lang w:val="es-MX"/>
        </w:rPr>
        <w:t xml:space="preserve">la “brecha de la injusticia”. </w:t>
      </w:r>
    </w:p>
    <w:p w14:paraId="3E38745C" w14:textId="2BA9BC57" w:rsidR="002F3360" w:rsidRPr="008E4102" w:rsidRDefault="001C51B7" w:rsidP="002F3360">
      <w:pPr>
        <w:pStyle w:val="ListParagraph"/>
        <w:numPr>
          <w:ilvl w:val="0"/>
          <w:numId w:val="39"/>
        </w:numPr>
        <w:rPr>
          <w:rFonts w:asciiTheme="majorHAnsi" w:hAnsiTheme="majorHAnsi"/>
          <w:bCs/>
          <w:lang w:val="es-MX"/>
        </w:rPr>
      </w:pPr>
      <w:r w:rsidRPr="008E4102">
        <w:rPr>
          <w:rFonts w:asciiTheme="majorHAnsi" w:hAnsiTheme="majorHAnsi"/>
          <w:bCs/>
          <w:lang w:val="es-MX"/>
        </w:rPr>
        <w:t>No sabemos lo que es el perdón</w:t>
      </w:r>
      <w:r w:rsidR="002F3360" w:rsidRPr="008E4102">
        <w:rPr>
          <w:rFonts w:asciiTheme="majorHAnsi" w:hAnsiTheme="majorHAnsi"/>
          <w:bCs/>
          <w:lang w:val="es-MX"/>
        </w:rPr>
        <w:t>.</w:t>
      </w:r>
    </w:p>
    <w:p w14:paraId="16D4C431" w14:textId="402AB639" w:rsidR="002F3360" w:rsidRPr="008E4102" w:rsidRDefault="001C51B7" w:rsidP="002F3360">
      <w:pPr>
        <w:pStyle w:val="ListParagraph"/>
        <w:numPr>
          <w:ilvl w:val="0"/>
          <w:numId w:val="39"/>
        </w:numPr>
        <w:rPr>
          <w:rFonts w:asciiTheme="majorHAnsi" w:hAnsiTheme="majorHAnsi"/>
          <w:bCs/>
        </w:rPr>
      </w:pPr>
      <w:r w:rsidRPr="008E4102">
        <w:rPr>
          <w:rFonts w:asciiTheme="majorHAnsi" w:hAnsiTheme="majorHAnsi"/>
          <w:bCs/>
          <w:lang w:val="es-MX"/>
        </w:rPr>
        <w:t>No sabemos cómo perdonar</w:t>
      </w:r>
      <w:r w:rsidR="002F3360" w:rsidRPr="008E4102">
        <w:rPr>
          <w:rFonts w:asciiTheme="majorHAnsi" w:hAnsiTheme="majorHAnsi"/>
          <w:bCs/>
        </w:rPr>
        <w:t>.</w:t>
      </w:r>
    </w:p>
    <w:p w14:paraId="7B774C50" w14:textId="77777777" w:rsidR="002F3360" w:rsidRPr="008E4102" w:rsidRDefault="002F3360" w:rsidP="002F3360">
      <w:pPr>
        <w:rPr>
          <w:rFonts w:asciiTheme="majorHAnsi" w:hAnsiTheme="majorHAnsi"/>
          <w:bCs/>
        </w:rPr>
      </w:pPr>
    </w:p>
    <w:p w14:paraId="2AB781F7" w14:textId="4332B4FE" w:rsidR="002F3360" w:rsidRPr="008E4102" w:rsidRDefault="001C51B7" w:rsidP="002F3360">
      <w:pPr>
        <w:rPr>
          <w:rFonts w:asciiTheme="majorHAnsi" w:hAnsiTheme="majorHAnsi"/>
          <w:bCs/>
          <w:lang w:val="es-MX"/>
        </w:rPr>
      </w:pPr>
      <w:r w:rsidRPr="008E4102">
        <w:rPr>
          <w:rFonts w:asciiTheme="majorHAnsi" w:hAnsiTheme="majorHAnsi"/>
          <w:bCs/>
          <w:lang w:val="es-MX"/>
        </w:rPr>
        <w:t>Consideremos brevemente cada uno de ellos</w:t>
      </w:r>
      <w:r w:rsidR="002F3360" w:rsidRPr="008E4102">
        <w:rPr>
          <w:rFonts w:asciiTheme="majorHAnsi" w:hAnsiTheme="majorHAnsi"/>
          <w:bCs/>
          <w:lang w:val="es-MX"/>
        </w:rPr>
        <w:t>.</w:t>
      </w:r>
    </w:p>
    <w:p w14:paraId="5D019F98" w14:textId="77777777" w:rsidR="002F3360" w:rsidRPr="008E4102" w:rsidRDefault="002F3360" w:rsidP="002F3360">
      <w:pPr>
        <w:rPr>
          <w:rFonts w:asciiTheme="majorHAnsi" w:hAnsiTheme="majorHAnsi"/>
          <w:bCs/>
          <w:lang w:val="es-MX"/>
        </w:rPr>
      </w:pPr>
    </w:p>
    <w:p w14:paraId="22547345" w14:textId="1263A360" w:rsidR="002F3360" w:rsidRPr="008E4102" w:rsidRDefault="001C51B7" w:rsidP="002F3360">
      <w:pPr>
        <w:pStyle w:val="ListParagraph"/>
        <w:numPr>
          <w:ilvl w:val="0"/>
          <w:numId w:val="28"/>
        </w:numPr>
        <w:rPr>
          <w:rFonts w:asciiTheme="majorHAnsi" w:hAnsiTheme="majorHAnsi"/>
          <w:bCs/>
          <w:i/>
          <w:lang w:val="es-MX"/>
        </w:rPr>
      </w:pPr>
      <w:r w:rsidRPr="008E4102">
        <w:rPr>
          <w:rFonts w:asciiTheme="majorHAnsi" w:hAnsiTheme="majorHAnsi"/>
          <w:bCs/>
          <w:i/>
          <w:lang w:val="es-MX"/>
        </w:rPr>
        <w:t>Creemos en algunos mitos acerca del perdón</w:t>
      </w:r>
      <w:r w:rsidR="002F3360" w:rsidRPr="008E4102">
        <w:rPr>
          <w:rFonts w:asciiTheme="majorHAnsi" w:hAnsiTheme="majorHAnsi"/>
          <w:bCs/>
          <w:i/>
          <w:lang w:val="es-MX"/>
        </w:rPr>
        <w:t>.</w:t>
      </w:r>
    </w:p>
    <w:p w14:paraId="2F018F3B" w14:textId="77777777" w:rsidR="002F3360" w:rsidRPr="008E4102" w:rsidRDefault="002F3360" w:rsidP="002F3360">
      <w:pPr>
        <w:rPr>
          <w:rFonts w:asciiTheme="majorHAnsi" w:hAnsiTheme="majorHAnsi"/>
          <w:bCs/>
          <w:lang w:val="es-MX"/>
        </w:rPr>
      </w:pPr>
    </w:p>
    <w:p w14:paraId="3BC080D7" w14:textId="47904BC9" w:rsidR="001C51B7" w:rsidRPr="008E4102" w:rsidRDefault="001C51B7" w:rsidP="001C51B7">
      <w:pPr>
        <w:ind w:left="720"/>
        <w:rPr>
          <w:rFonts w:asciiTheme="majorHAnsi" w:hAnsiTheme="majorHAnsi"/>
          <w:bCs/>
        </w:rPr>
      </w:pPr>
      <w:r w:rsidRPr="008E4102">
        <w:rPr>
          <w:rFonts w:asciiTheme="majorHAnsi" w:hAnsiTheme="majorHAnsi"/>
          <w:bCs/>
          <w:lang w:val="es-MX"/>
        </w:rPr>
        <w:t xml:space="preserve">Hay varios mitos con respecto al perdón, en los que cree la gente. </w:t>
      </w:r>
      <w:r w:rsidR="00C64D2A" w:rsidRPr="008E4102">
        <w:rPr>
          <w:rFonts w:asciiTheme="majorHAnsi" w:hAnsiTheme="majorHAnsi"/>
          <w:bCs/>
          <w:lang w:val="es-MX"/>
        </w:rPr>
        <w:t>La gente p</w:t>
      </w:r>
      <w:r w:rsidRPr="008E4102">
        <w:rPr>
          <w:rFonts w:asciiTheme="majorHAnsi" w:hAnsiTheme="majorHAnsi"/>
          <w:bCs/>
        </w:rPr>
        <w:t xml:space="preserve">uede creer que perdonar significa:  </w:t>
      </w:r>
    </w:p>
    <w:p w14:paraId="55B5D4B7" w14:textId="77777777" w:rsidR="001C51B7" w:rsidRPr="008E4102" w:rsidRDefault="001C51B7" w:rsidP="001C51B7">
      <w:pPr>
        <w:ind w:left="720"/>
        <w:rPr>
          <w:rFonts w:asciiTheme="majorHAnsi" w:hAnsiTheme="majorHAnsi"/>
          <w:bCs/>
        </w:rPr>
      </w:pPr>
    </w:p>
    <w:p w14:paraId="7BFD2774" w14:textId="36F861B7" w:rsidR="002F3360" w:rsidRPr="008E4102" w:rsidRDefault="001C51B7" w:rsidP="001C51B7">
      <w:pPr>
        <w:pStyle w:val="ListParagraph"/>
        <w:numPr>
          <w:ilvl w:val="0"/>
          <w:numId w:val="39"/>
        </w:numPr>
        <w:rPr>
          <w:rFonts w:asciiTheme="majorHAnsi" w:hAnsiTheme="majorHAnsi"/>
          <w:lang w:val="es-MX"/>
        </w:rPr>
      </w:pPr>
      <w:r w:rsidRPr="008E4102">
        <w:rPr>
          <w:rFonts w:asciiTheme="majorHAnsi" w:hAnsiTheme="majorHAnsi"/>
          <w:lang w:val="es-MX"/>
        </w:rPr>
        <w:t xml:space="preserve">Anular el mal o el daño que ha sido hecho. </w:t>
      </w:r>
      <w:r w:rsidR="002F3360" w:rsidRPr="008E4102">
        <w:rPr>
          <w:rFonts w:asciiTheme="majorHAnsi" w:hAnsiTheme="majorHAnsi"/>
          <w:lang w:val="es-MX"/>
        </w:rPr>
        <w:t xml:space="preserve">  </w:t>
      </w:r>
    </w:p>
    <w:p w14:paraId="39DF810E" w14:textId="4FB438CE" w:rsidR="002F3360" w:rsidRPr="008E4102" w:rsidRDefault="001C51B7" w:rsidP="002F3360">
      <w:pPr>
        <w:numPr>
          <w:ilvl w:val="0"/>
          <w:numId w:val="29"/>
        </w:numPr>
        <w:rPr>
          <w:rFonts w:asciiTheme="majorHAnsi" w:hAnsiTheme="majorHAnsi"/>
          <w:lang w:val="es-MX"/>
        </w:rPr>
      </w:pPr>
      <w:r w:rsidRPr="008E4102">
        <w:rPr>
          <w:rFonts w:asciiTheme="majorHAnsi" w:hAnsiTheme="majorHAnsi"/>
          <w:lang w:val="es-MX"/>
        </w:rPr>
        <w:t xml:space="preserve">Olvidar y nunca recordarlo más. </w:t>
      </w:r>
    </w:p>
    <w:p w14:paraId="4E66CFED" w14:textId="301FA061" w:rsidR="002F3360" w:rsidRPr="008E4102" w:rsidRDefault="001C51B7" w:rsidP="002F3360">
      <w:pPr>
        <w:numPr>
          <w:ilvl w:val="0"/>
          <w:numId w:val="29"/>
        </w:numPr>
        <w:rPr>
          <w:rFonts w:asciiTheme="majorHAnsi" w:hAnsiTheme="majorHAnsi"/>
          <w:lang w:val="es-MX"/>
        </w:rPr>
      </w:pPr>
      <w:r w:rsidRPr="008E4102">
        <w:rPr>
          <w:rFonts w:asciiTheme="majorHAnsi" w:hAnsiTheme="majorHAnsi"/>
          <w:lang w:val="es-MX"/>
        </w:rPr>
        <w:t xml:space="preserve">Decir que la ofensa no era </w:t>
      </w:r>
      <w:r w:rsidR="002F3360" w:rsidRPr="008E4102">
        <w:rPr>
          <w:rFonts w:asciiTheme="majorHAnsi" w:hAnsiTheme="majorHAnsi"/>
          <w:lang w:val="es-MX"/>
        </w:rPr>
        <w:t>important</w:t>
      </w:r>
      <w:r w:rsidRPr="008E4102">
        <w:rPr>
          <w:rFonts w:asciiTheme="majorHAnsi" w:hAnsiTheme="majorHAnsi"/>
          <w:lang w:val="es-MX"/>
        </w:rPr>
        <w:t>e</w:t>
      </w:r>
      <w:r w:rsidR="002F3360" w:rsidRPr="008E4102">
        <w:rPr>
          <w:rFonts w:asciiTheme="majorHAnsi" w:hAnsiTheme="majorHAnsi"/>
          <w:lang w:val="es-MX"/>
        </w:rPr>
        <w:t>.</w:t>
      </w:r>
    </w:p>
    <w:p w14:paraId="594388C5" w14:textId="402B8024" w:rsidR="002F3360" w:rsidRPr="008E4102" w:rsidRDefault="001C51B7" w:rsidP="002F3360">
      <w:pPr>
        <w:numPr>
          <w:ilvl w:val="0"/>
          <w:numId w:val="29"/>
        </w:numPr>
        <w:rPr>
          <w:rFonts w:asciiTheme="majorHAnsi" w:hAnsiTheme="majorHAnsi"/>
          <w:lang w:val="es-MX"/>
        </w:rPr>
      </w:pPr>
      <w:r w:rsidRPr="008E4102">
        <w:rPr>
          <w:rFonts w:asciiTheme="majorHAnsi" w:hAnsiTheme="majorHAnsi"/>
          <w:lang w:val="es-MX"/>
        </w:rPr>
        <w:t xml:space="preserve">Permitirle a alguien hacer la misma cosa otra vez. </w:t>
      </w:r>
    </w:p>
    <w:p w14:paraId="0EE2C6F6" w14:textId="0A59E3B9" w:rsidR="002F3360" w:rsidRPr="008E4102" w:rsidRDefault="001C51B7" w:rsidP="002F3360">
      <w:pPr>
        <w:numPr>
          <w:ilvl w:val="0"/>
          <w:numId w:val="29"/>
        </w:numPr>
        <w:rPr>
          <w:rFonts w:asciiTheme="majorHAnsi" w:hAnsiTheme="majorHAnsi"/>
          <w:lang w:val="es-MX"/>
        </w:rPr>
      </w:pPr>
      <w:r w:rsidRPr="008E4102">
        <w:rPr>
          <w:rFonts w:asciiTheme="majorHAnsi" w:hAnsiTheme="majorHAnsi"/>
          <w:lang w:val="es-MX"/>
        </w:rPr>
        <w:t xml:space="preserve">Pensar que no habrá </w:t>
      </w:r>
      <w:r w:rsidR="002F3360" w:rsidRPr="008E4102">
        <w:rPr>
          <w:rFonts w:asciiTheme="majorHAnsi" w:hAnsiTheme="majorHAnsi"/>
          <w:lang w:val="es-MX"/>
        </w:rPr>
        <w:t>conse</w:t>
      </w:r>
      <w:r w:rsidRPr="008E4102">
        <w:rPr>
          <w:rFonts w:asciiTheme="majorHAnsi" w:hAnsiTheme="majorHAnsi"/>
          <w:lang w:val="es-MX"/>
        </w:rPr>
        <w:t>c</w:t>
      </w:r>
      <w:r w:rsidR="002F3360" w:rsidRPr="008E4102">
        <w:rPr>
          <w:rFonts w:asciiTheme="majorHAnsi" w:hAnsiTheme="majorHAnsi"/>
          <w:lang w:val="es-MX"/>
        </w:rPr>
        <w:t>uenc</w:t>
      </w:r>
      <w:r w:rsidRPr="008E4102">
        <w:rPr>
          <w:rFonts w:asciiTheme="majorHAnsi" w:hAnsiTheme="majorHAnsi"/>
          <w:lang w:val="es-MX"/>
        </w:rPr>
        <w:t>ias</w:t>
      </w:r>
      <w:r w:rsidR="002F3360" w:rsidRPr="008E4102">
        <w:rPr>
          <w:rFonts w:asciiTheme="majorHAnsi" w:hAnsiTheme="majorHAnsi"/>
          <w:lang w:val="es-MX"/>
        </w:rPr>
        <w:t>.</w:t>
      </w:r>
    </w:p>
    <w:p w14:paraId="2CF7733B" w14:textId="77777777" w:rsidR="002F3360" w:rsidRPr="008E4102" w:rsidRDefault="002F3360" w:rsidP="002F3360">
      <w:pPr>
        <w:rPr>
          <w:rFonts w:asciiTheme="majorHAnsi" w:hAnsiTheme="majorHAnsi"/>
          <w:bCs/>
          <w:lang w:val="es-MX"/>
        </w:rPr>
      </w:pPr>
    </w:p>
    <w:p w14:paraId="50A0A246" w14:textId="13F767F4" w:rsidR="006638E6" w:rsidRPr="008E4102" w:rsidRDefault="001C51B7" w:rsidP="006638E6">
      <w:pPr>
        <w:rPr>
          <w:rFonts w:asciiTheme="majorHAnsi" w:hAnsiTheme="majorHAnsi"/>
          <w:bCs/>
          <w:lang w:val="es-MX"/>
        </w:rPr>
      </w:pPr>
      <w:r w:rsidRPr="008E4102">
        <w:rPr>
          <w:rFonts w:asciiTheme="majorHAnsi" w:hAnsiTheme="majorHAnsi"/>
          <w:bCs/>
          <w:lang w:val="es-MX"/>
        </w:rPr>
        <w:t>Esos mitos sugiere</w:t>
      </w:r>
      <w:r w:rsidR="006638E6" w:rsidRPr="008E4102">
        <w:rPr>
          <w:rFonts w:asciiTheme="majorHAnsi" w:hAnsiTheme="majorHAnsi"/>
          <w:bCs/>
          <w:lang w:val="es-MX"/>
        </w:rPr>
        <w:t>n</w:t>
      </w:r>
      <w:r w:rsidRPr="008E4102">
        <w:rPr>
          <w:rFonts w:asciiTheme="majorHAnsi" w:hAnsiTheme="majorHAnsi"/>
          <w:bCs/>
          <w:lang w:val="es-MX"/>
        </w:rPr>
        <w:t xml:space="preserve"> la razón por la que es tan difícil para algunas personas perdonar, porque piensan que el ofensor </w:t>
      </w:r>
      <w:r w:rsidR="006638E6" w:rsidRPr="008E4102">
        <w:rPr>
          <w:rFonts w:asciiTheme="majorHAnsi" w:hAnsiTheme="majorHAnsi"/>
          <w:bCs/>
          <w:lang w:val="es-MX"/>
        </w:rPr>
        <w:t xml:space="preserve">va a pensar entonces que la ofensa no tenía gran importancia. Es importante que entendamos la verdad. </w:t>
      </w:r>
    </w:p>
    <w:p w14:paraId="75423A58" w14:textId="77777777" w:rsidR="006638E6" w:rsidRPr="008E4102" w:rsidRDefault="006638E6" w:rsidP="006638E6">
      <w:pPr>
        <w:rPr>
          <w:rFonts w:asciiTheme="majorHAnsi" w:hAnsiTheme="majorHAnsi"/>
          <w:bCs/>
          <w:lang w:val="es-MX"/>
        </w:rPr>
      </w:pPr>
      <w:r w:rsidRPr="008E4102">
        <w:rPr>
          <w:rFonts w:asciiTheme="majorHAnsi" w:hAnsiTheme="majorHAnsi"/>
          <w:bCs/>
          <w:lang w:val="es-MX"/>
        </w:rPr>
        <w:t xml:space="preserve">Lo que no es el perdón: </w:t>
      </w:r>
    </w:p>
    <w:p w14:paraId="7E7AEE70" w14:textId="77777777" w:rsidR="006638E6" w:rsidRPr="008E4102" w:rsidRDefault="006638E6" w:rsidP="009D3E44">
      <w:pPr>
        <w:pStyle w:val="ListParagraph"/>
        <w:numPr>
          <w:ilvl w:val="0"/>
          <w:numId w:val="30"/>
        </w:numPr>
        <w:rPr>
          <w:rFonts w:asciiTheme="majorHAnsi" w:hAnsiTheme="majorHAnsi"/>
          <w:lang w:val="es-MX"/>
        </w:rPr>
      </w:pPr>
      <w:r w:rsidRPr="008E4102">
        <w:rPr>
          <w:rFonts w:asciiTheme="majorHAnsi" w:hAnsiTheme="majorHAnsi"/>
          <w:lang w:val="es-MX"/>
        </w:rPr>
        <w:t xml:space="preserve">No es una luz verde para repetir la misma ofensa. </w:t>
      </w:r>
    </w:p>
    <w:p w14:paraId="3EEEE664" w14:textId="47016285" w:rsidR="002F3360" w:rsidRPr="008E4102" w:rsidRDefault="001E632E" w:rsidP="009D3E44">
      <w:pPr>
        <w:pStyle w:val="ListParagraph"/>
        <w:numPr>
          <w:ilvl w:val="0"/>
          <w:numId w:val="30"/>
        </w:numPr>
        <w:rPr>
          <w:rFonts w:asciiTheme="majorHAnsi" w:hAnsiTheme="majorHAnsi"/>
        </w:rPr>
      </w:pPr>
      <w:r w:rsidRPr="008E4102">
        <w:rPr>
          <w:rFonts w:asciiTheme="majorHAnsi" w:hAnsiTheme="majorHAnsi"/>
        </w:rPr>
        <w:t>N</w:t>
      </w:r>
      <w:r w:rsidR="002F3360" w:rsidRPr="008E4102">
        <w:rPr>
          <w:rFonts w:asciiTheme="majorHAnsi" w:hAnsiTheme="majorHAnsi"/>
        </w:rPr>
        <w:t>o</w:t>
      </w:r>
      <w:r w:rsidR="006638E6" w:rsidRPr="008E4102">
        <w:rPr>
          <w:rFonts w:asciiTheme="majorHAnsi" w:hAnsiTheme="majorHAnsi"/>
        </w:rPr>
        <w:t xml:space="preserve"> es </w:t>
      </w:r>
      <w:r w:rsidR="002F3360" w:rsidRPr="008E4102">
        <w:rPr>
          <w:rFonts w:asciiTheme="majorHAnsi" w:hAnsiTheme="majorHAnsi"/>
        </w:rPr>
        <w:t>amn</w:t>
      </w:r>
      <w:r w:rsidR="006638E6" w:rsidRPr="008E4102">
        <w:rPr>
          <w:rFonts w:asciiTheme="majorHAnsi" w:hAnsiTheme="majorHAnsi"/>
        </w:rPr>
        <w:t>istía</w:t>
      </w:r>
      <w:r w:rsidR="002F3360" w:rsidRPr="008E4102">
        <w:rPr>
          <w:rFonts w:asciiTheme="majorHAnsi" w:hAnsiTheme="majorHAnsi"/>
        </w:rPr>
        <w:t>.</w:t>
      </w:r>
    </w:p>
    <w:p w14:paraId="6E095EEB" w14:textId="108E725D" w:rsidR="002F3360" w:rsidRPr="008E4102" w:rsidRDefault="001E632E" w:rsidP="002F3360">
      <w:pPr>
        <w:numPr>
          <w:ilvl w:val="0"/>
          <w:numId w:val="30"/>
        </w:numPr>
        <w:rPr>
          <w:rFonts w:asciiTheme="majorHAnsi" w:hAnsiTheme="majorHAnsi"/>
        </w:rPr>
      </w:pPr>
      <w:r w:rsidRPr="008E4102">
        <w:rPr>
          <w:rFonts w:asciiTheme="majorHAnsi" w:hAnsiTheme="majorHAnsi"/>
        </w:rPr>
        <w:t>N</w:t>
      </w:r>
      <w:r w:rsidR="002F3360" w:rsidRPr="008E4102">
        <w:rPr>
          <w:rFonts w:asciiTheme="majorHAnsi" w:hAnsiTheme="majorHAnsi"/>
        </w:rPr>
        <w:t>o</w:t>
      </w:r>
      <w:r w:rsidR="006638E6" w:rsidRPr="008E4102">
        <w:rPr>
          <w:rFonts w:asciiTheme="majorHAnsi" w:hAnsiTheme="majorHAnsi"/>
        </w:rPr>
        <w:t xml:space="preserve"> es </w:t>
      </w:r>
      <w:r w:rsidR="002F3360" w:rsidRPr="008E4102">
        <w:rPr>
          <w:rFonts w:asciiTheme="majorHAnsi" w:hAnsiTheme="majorHAnsi"/>
        </w:rPr>
        <w:t xml:space="preserve">amnesia. </w:t>
      </w:r>
    </w:p>
    <w:p w14:paraId="788B6058" w14:textId="4EC4C4AD" w:rsidR="002F3360" w:rsidRPr="008E4102" w:rsidRDefault="001E632E" w:rsidP="002F3360">
      <w:pPr>
        <w:numPr>
          <w:ilvl w:val="0"/>
          <w:numId w:val="30"/>
        </w:numPr>
        <w:rPr>
          <w:rFonts w:asciiTheme="majorHAnsi" w:hAnsiTheme="majorHAnsi"/>
          <w:lang w:val="es-MX"/>
        </w:rPr>
      </w:pPr>
      <w:r w:rsidRPr="008E4102">
        <w:rPr>
          <w:rFonts w:asciiTheme="majorHAnsi" w:hAnsiTheme="majorHAnsi"/>
          <w:lang w:val="es-MX"/>
        </w:rPr>
        <w:t>N</w:t>
      </w:r>
      <w:r w:rsidR="002F3360" w:rsidRPr="008E4102">
        <w:rPr>
          <w:rFonts w:asciiTheme="majorHAnsi" w:hAnsiTheme="majorHAnsi"/>
          <w:lang w:val="es-MX"/>
        </w:rPr>
        <w:t>o</w:t>
      </w:r>
      <w:r w:rsidR="006638E6" w:rsidRPr="008E4102">
        <w:rPr>
          <w:rFonts w:asciiTheme="majorHAnsi" w:hAnsiTheme="majorHAnsi"/>
          <w:lang w:val="es-MX"/>
        </w:rPr>
        <w:t xml:space="preserve"> es una negación del daño o perjuicio hecho. </w:t>
      </w:r>
    </w:p>
    <w:p w14:paraId="7F30DA51" w14:textId="30DA8FE1" w:rsidR="002F3360" w:rsidRPr="008E4102" w:rsidRDefault="001E632E" w:rsidP="009D3E44">
      <w:pPr>
        <w:numPr>
          <w:ilvl w:val="0"/>
          <w:numId w:val="30"/>
        </w:numPr>
        <w:rPr>
          <w:rFonts w:asciiTheme="majorHAnsi" w:hAnsiTheme="majorHAnsi"/>
          <w:bCs/>
          <w:lang w:val="es-MX"/>
        </w:rPr>
      </w:pPr>
      <w:r w:rsidRPr="008E4102">
        <w:rPr>
          <w:rFonts w:asciiTheme="majorHAnsi" w:hAnsiTheme="majorHAnsi"/>
          <w:lang w:val="es-MX"/>
        </w:rPr>
        <w:t>N</w:t>
      </w:r>
      <w:r w:rsidR="002F3360" w:rsidRPr="008E4102">
        <w:rPr>
          <w:rFonts w:asciiTheme="majorHAnsi" w:hAnsiTheme="majorHAnsi"/>
          <w:lang w:val="es-MX"/>
        </w:rPr>
        <w:t>o</w:t>
      </w:r>
      <w:r w:rsidR="006638E6" w:rsidRPr="008E4102">
        <w:rPr>
          <w:rFonts w:asciiTheme="majorHAnsi" w:hAnsiTheme="majorHAnsi"/>
          <w:lang w:val="es-MX"/>
        </w:rPr>
        <w:t xml:space="preserve"> es un reconocimiento de que somos culpables.  </w:t>
      </w:r>
    </w:p>
    <w:p w14:paraId="4BCE8A45" w14:textId="77777777" w:rsidR="006638E6" w:rsidRPr="008E4102" w:rsidRDefault="006638E6" w:rsidP="006638E6">
      <w:pPr>
        <w:ind w:left="720"/>
        <w:rPr>
          <w:rFonts w:asciiTheme="majorHAnsi" w:hAnsiTheme="majorHAnsi"/>
          <w:bCs/>
          <w:lang w:val="es-MX"/>
        </w:rPr>
      </w:pPr>
    </w:p>
    <w:p w14:paraId="10345ED9" w14:textId="16483400" w:rsidR="002F3360" w:rsidRPr="008E4102" w:rsidRDefault="006638E6" w:rsidP="006638E6">
      <w:pPr>
        <w:ind w:left="720"/>
        <w:rPr>
          <w:rFonts w:asciiTheme="majorHAnsi" w:hAnsiTheme="majorHAnsi"/>
          <w:bCs/>
          <w:lang w:val="es-MX"/>
        </w:rPr>
      </w:pPr>
      <w:r w:rsidRPr="008E4102">
        <w:rPr>
          <w:rFonts w:asciiTheme="majorHAnsi" w:hAnsiTheme="majorHAnsi"/>
          <w:bCs/>
          <w:lang w:val="es-MX"/>
        </w:rPr>
        <w:t xml:space="preserve">El perdón no es ninguna de las cosas anteriores. Es gracia en acción, y más tarde en este seminario aclararemos exactamente lo que es. Por lo pronto, continuaremos considerando nuestra lista de razones por las cuales es tan difícil perdonar. </w:t>
      </w:r>
    </w:p>
    <w:p w14:paraId="44276367" w14:textId="77777777" w:rsidR="002F3360" w:rsidRPr="008E4102" w:rsidRDefault="002F3360" w:rsidP="002F3360">
      <w:pPr>
        <w:rPr>
          <w:rFonts w:asciiTheme="majorHAnsi" w:hAnsiTheme="majorHAnsi"/>
          <w:bCs/>
          <w:lang w:val="es-MX"/>
        </w:rPr>
      </w:pPr>
    </w:p>
    <w:p w14:paraId="361D4594" w14:textId="02419BA0" w:rsidR="002F3360" w:rsidRPr="008E4102" w:rsidRDefault="006638E6" w:rsidP="002F3360">
      <w:pPr>
        <w:pStyle w:val="ListParagraph"/>
        <w:numPr>
          <w:ilvl w:val="0"/>
          <w:numId w:val="28"/>
        </w:numPr>
        <w:rPr>
          <w:rFonts w:asciiTheme="majorHAnsi" w:hAnsiTheme="majorHAnsi"/>
          <w:bCs/>
          <w:i/>
          <w:lang w:val="es-MX"/>
        </w:rPr>
      </w:pPr>
      <w:r w:rsidRPr="008E4102">
        <w:rPr>
          <w:rFonts w:asciiTheme="majorHAnsi" w:hAnsiTheme="majorHAnsi"/>
          <w:bCs/>
          <w:i/>
          <w:lang w:val="es-MX"/>
        </w:rPr>
        <w:t>Creemos en la idea de un “mundo justo”.</w:t>
      </w:r>
      <w:r w:rsidR="002F3360" w:rsidRPr="008E4102">
        <w:rPr>
          <w:rFonts w:asciiTheme="majorHAnsi" w:hAnsiTheme="majorHAnsi"/>
          <w:bCs/>
          <w:i/>
          <w:lang w:val="es-MX"/>
        </w:rPr>
        <w:t xml:space="preserve"> </w:t>
      </w:r>
    </w:p>
    <w:p w14:paraId="69E088EC" w14:textId="77777777" w:rsidR="002F3360" w:rsidRPr="008E4102" w:rsidRDefault="002F3360" w:rsidP="002F3360">
      <w:pPr>
        <w:rPr>
          <w:rFonts w:asciiTheme="majorHAnsi" w:hAnsiTheme="majorHAnsi"/>
          <w:bCs/>
          <w:lang w:val="es-MX"/>
        </w:rPr>
      </w:pPr>
    </w:p>
    <w:p w14:paraId="1C030C78" w14:textId="4657DBC1" w:rsidR="002F3360" w:rsidRPr="008E4102" w:rsidRDefault="00545AFD" w:rsidP="00545AFD">
      <w:pPr>
        <w:ind w:left="720"/>
        <w:rPr>
          <w:rFonts w:asciiTheme="majorHAnsi" w:hAnsiTheme="majorHAnsi"/>
          <w:bCs/>
          <w:lang w:val="es-MX"/>
        </w:rPr>
      </w:pPr>
      <w:r w:rsidRPr="008E4102">
        <w:rPr>
          <w:rFonts w:asciiTheme="majorHAnsi" w:hAnsiTheme="majorHAnsi"/>
          <w:bCs/>
          <w:lang w:val="es-MX"/>
        </w:rPr>
        <w:lastRenderedPageBreak/>
        <w:t>Otra razón por las que se nos</w:t>
      </w:r>
      <w:r w:rsidR="00C64D2A" w:rsidRPr="008E4102">
        <w:rPr>
          <w:rFonts w:asciiTheme="majorHAnsi" w:hAnsiTheme="majorHAnsi"/>
          <w:bCs/>
          <w:lang w:val="es-MX"/>
        </w:rPr>
        <w:t xml:space="preserve"> </w:t>
      </w:r>
      <w:r w:rsidRPr="008E4102">
        <w:rPr>
          <w:rFonts w:asciiTheme="majorHAnsi" w:hAnsiTheme="majorHAnsi"/>
          <w:bCs/>
          <w:lang w:val="es-MX"/>
        </w:rPr>
        <w:t xml:space="preserve">hace tan difícil perdonar, es porque creemos en la idea de un “mundo justo” y queremos que se haga justicia. Tal vez tomamos esta idea </w:t>
      </w:r>
      <w:r w:rsidR="00C64D2A" w:rsidRPr="008E4102">
        <w:rPr>
          <w:rFonts w:asciiTheme="majorHAnsi" w:hAnsiTheme="majorHAnsi"/>
          <w:bCs/>
          <w:lang w:val="es-MX"/>
        </w:rPr>
        <w:t>d</w:t>
      </w:r>
      <w:r w:rsidRPr="008E4102">
        <w:rPr>
          <w:rFonts w:asciiTheme="majorHAnsi" w:hAnsiTheme="majorHAnsi"/>
          <w:bCs/>
          <w:lang w:val="es-MX"/>
        </w:rPr>
        <w:t>el huerto del Edén y en forma subconsciente esperamos que les pasen buenas cosas a las personas buenas y malas cosas a las personas</w:t>
      </w:r>
      <w:r w:rsidR="00C64D2A" w:rsidRPr="008E4102">
        <w:rPr>
          <w:rFonts w:asciiTheme="majorHAnsi" w:hAnsiTheme="majorHAnsi"/>
          <w:bCs/>
          <w:lang w:val="es-MX"/>
        </w:rPr>
        <w:t xml:space="preserve"> malas.</w:t>
      </w:r>
      <w:r w:rsidRPr="008E4102">
        <w:rPr>
          <w:rFonts w:asciiTheme="majorHAnsi" w:hAnsiTheme="majorHAnsi"/>
          <w:bCs/>
          <w:lang w:val="es-MX"/>
        </w:rPr>
        <w:t xml:space="preserve"> Pero en la realidad esto no funciona de este modo. El mundo simplemente no es justo; hay cosas que les pueden pasar a la gente </w:t>
      </w:r>
      <w:r w:rsidR="00C64D2A" w:rsidRPr="008E4102">
        <w:rPr>
          <w:rFonts w:asciiTheme="majorHAnsi" w:hAnsiTheme="majorHAnsi"/>
          <w:bCs/>
          <w:lang w:val="es-MX"/>
        </w:rPr>
        <w:t>b</w:t>
      </w:r>
      <w:r w:rsidRPr="008E4102">
        <w:rPr>
          <w:rFonts w:asciiTheme="majorHAnsi" w:hAnsiTheme="majorHAnsi"/>
          <w:bCs/>
          <w:lang w:val="es-MX"/>
        </w:rPr>
        <w:t>uena y no es nuestra responsabilidad vengarnos y hacer justicia, Solamente Dios es el verdadero juez.</w:t>
      </w:r>
      <w:r w:rsidR="002F3360" w:rsidRPr="008E4102">
        <w:rPr>
          <w:rFonts w:asciiTheme="majorHAnsi" w:hAnsiTheme="majorHAnsi"/>
          <w:bCs/>
          <w:lang w:val="es-MX"/>
        </w:rPr>
        <w:t xml:space="preserve"> </w:t>
      </w:r>
    </w:p>
    <w:p w14:paraId="3C0218EF" w14:textId="77777777" w:rsidR="002F3360" w:rsidRPr="008E4102" w:rsidRDefault="002F3360" w:rsidP="002F3360">
      <w:pPr>
        <w:pStyle w:val="ListParagraph"/>
        <w:rPr>
          <w:rFonts w:asciiTheme="majorHAnsi" w:hAnsiTheme="majorHAnsi"/>
          <w:bCs/>
          <w:lang w:val="es-MX"/>
        </w:rPr>
      </w:pPr>
    </w:p>
    <w:p w14:paraId="37834B49" w14:textId="7C384CAF" w:rsidR="002F3360" w:rsidRPr="008E4102" w:rsidRDefault="002F3360" w:rsidP="002F3360">
      <w:pPr>
        <w:rPr>
          <w:rFonts w:asciiTheme="majorHAnsi" w:hAnsiTheme="majorHAnsi"/>
          <w:lang w:val="es-MX"/>
        </w:rPr>
      </w:pPr>
      <w:r w:rsidRPr="008E4102">
        <w:rPr>
          <w:rFonts w:asciiTheme="majorHAnsi" w:hAnsiTheme="majorHAnsi"/>
          <w:lang w:val="es-MX"/>
        </w:rPr>
        <w:tab/>
      </w:r>
      <w:r w:rsidR="008133D1" w:rsidRPr="008E4102">
        <w:rPr>
          <w:rFonts w:asciiTheme="majorHAnsi" w:hAnsiTheme="majorHAnsi"/>
          <w:lang w:val="es-MX"/>
        </w:rPr>
        <w:t xml:space="preserve">El deseo de hacer justicia y de castigar al ofensor es a veces tan intenso, que olvidamos que Dios es el único que puede hacer justicia. Queremos jugar nosotros el papel de jueces, </w:t>
      </w:r>
      <w:r w:rsidRPr="008E4102">
        <w:rPr>
          <w:rFonts w:asciiTheme="majorHAnsi" w:hAnsiTheme="majorHAnsi"/>
          <w:lang w:val="es-MX"/>
        </w:rPr>
        <w:t>especial</w:t>
      </w:r>
      <w:r w:rsidR="008133D1" w:rsidRPr="008E4102">
        <w:rPr>
          <w:rFonts w:asciiTheme="majorHAnsi" w:hAnsiTheme="majorHAnsi"/>
          <w:lang w:val="es-MX"/>
        </w:rPr>
        <w:t xml:space="preserve">mente cuando pensamos que la gente ha sido injusta con nosotros. Cuando no podemos hacer nada al respecto, </w:t>
      </w:r>
      <w:r w:rsidRPr="008E4102">
        <w:rPr>
          <w:rFonts w:asciiTheme="majorHAnsi" w:hAnsiTheme="majorHAnsi"/>
          <w:lang w:val="es-MX"/>
        </w:rPr>
        <w:t>l</w:t>
      </w:r>
      <w:r w:rsidR="008133D1" w:rsidRPr="008E4102">
        <w:rPr>
          <w:rFonts w:asciiTheme="majorHAnsi" w:hAnsiTheme="majorHAnsi"/>
          <w:lang w:val="es-MX"/>
        </w:rPr>
        <w:t xml:space="preserve">a castigamos al negarnos a ofrecerle perdón. </w:t>
      </w:r>
    </w:p>
    <w:p w14:paraId="42EC0DC8" w14:textId="77777777" w:rsidR="002F3360" w:rsidRPr="008E4102" w:rsidRDefault="002F3360" w:rsidP="002F3360">
      <w:pPr>
        <w:rPr>
          <w:rFonts w:asciiTheme="majorHAnsi" w:hAnsiTheme="majorHAnsi"/>
          <w:lang w:val="es-MX"/>
        </w:rPr>
      </w:pPr>
    </w:p>
    <w:p w14:paraId="0EBE0CF6" w14:textId="5F8A3383" w:rsidR="002F3360" w:rsidRPr="008E4102" w:rsidRDefault="008133D1" w:rsidP="009D3E44">
      <w:pPr>
        <w:pStyle w:val="ListParagraph"/>
        <w:numPr>
          <w:ilvl w:val="0"/>
          <w:numId w:val="28"/>
        </w:numPr>
        <w:rPr>
          <w:rFonts w:asciiTheme="majorHAnsi" w:hAnsiTheme="majorHAnsi"/>
          <w:lang w:val="es-MX"/>
        </w:rPr>
      </w:pPr>
      <w:r w:rsidRPr="008E4102">
        <w:rPr>
          <w:rFonts w:asciiTheme="majorHAnsi" w:hAnsiTheme="majorHAnsi"/>
          <w:bCs/>
          <w:i/>
          <w:lang w:val="es-MX"/>
        </w:rPr>
        <w:t xml:space="preserve">No entendemos la razón por la que Dios permitió que ocurriera la ofensa. </w:t>
      </w:r>
    </w:p>
    <w:p w14:paraId="53E71FA6" w14:textId="77777777" w:rsidR="008133D1" w:rsidRPr="008E4102" w:rsidRDefault="008133D1" w:rsidP="008133D1">
      <w:pPr>
        <w:ind w:left="360"/>
        <w:rPr>
          <w:rFonts w:asciiTheme="majorHAnsi" w:hAnsiTheme="majorHAnsi"/>
          <w:lang w:val="es-MX"/>
        </w:rPr>
      </w:pPr>
    </w:p>
    <w:p w14:paraId="55EF39A8" w14:textId="510A8442" w:rsidR="002F3360" w:rsidRPr="008E4102" w:rsidRDefault="008133D1" w:rsidP="008133D1">
      <w:pPr>
        <w:ind w:left="720"/>
        <w:rPr>
          <w:rFonts w:asciiTheme="majorHAnsi" w:hAnsiTheme="majorHAnsi"/>
          <w:lang w:val="es-MX"/>
        </w:rPr>
      </w:pPr>
      <w:r w:rsidRPr="008E4102">
        <w:rPr>
          <w:rFonts w:asciiTheme="majorHAnsi" w:hAnsiTheme="majorHAnsi"/>
          <w:lang w:val="es-MX"/>
        </w:rPr>
        <w:t xml:space="preserve">Tal vez podemos aceptar la idea de que Dios es el único y verdadero juez, pero no podemos entender por qué permite que nos sucedan tales cosas.  </w:t>
      </w:r>
      <w:r w:rsidR="008869F7" w:rsidRPr="008E4102">
        <w:rPr>
          <w:rFonts w:asciiTheme="majorHAnsi" w:hAnsiTheme="majorHAnsi"/>
          <w:lang w:val="es-MX"/>
        </w:rPr>
        <w:t xml:space="preserve">Este pensamiento puede ser muy doloroso y no nos permite ejercer el perdón. Necesitamos aprender a confiar en Dios, confiar en que en su sabiduría sabe por qué eligió permitirnos pasar por esta </w:t>
      </w:r>
      <w:r w:rsidR="002F3360" w:rsidRPr="008E4102">
        <w:rPr>
          <w:rFonts w:asciiTheme="majorHAnsi" w:hAnsiTheme="majorHAnsi"/>
          <w:bCs/>
          <w:lang w:val="es-MX"/>
        </w:rPr>
        <w:t>experienc</w:t>
      </w:r>
      <w:r w:rsidR="008869F7" w:rsidRPr="008E4102">
        <w:rPr>
          <w:rFonts w:asciiTheme="majorHAnsi" w:hAnsiTheme="majorHAnsi"/>
          <w:bCs/>
          <w:lang w:val="es-MX"/>
        </w:rPr>
        <w:t>ia</w:t>
      </w:r>
      <w:r w:rsidR="002F3360" w:rsidRPr="008E4102">
        <w:rPr>
          <w:rFonts w:asciiTheme="majorHAnsi" w:hAnsiTheme="majorHAnsi"/>
          <w:bCs/>
          <w:lang w:val="es-MX"/>
        </w:rPr>
        <w:t xml:space="preserve">. </w:t>
      </w:r>
      <w:r w:rsidR="008869F7" w:rsidRPr="008E4102">
        <w:rPr>
          <w:rFonts w:asciiTheme="majorHAnsi" w:hAnsiTheme="majorHAnsi"/>
          <w:bCs/>
          <w:lang w:val="es-MX"/>
        </w:rPr>
        <w:t xml:space="preserve">Podría ser que desea que desarrollemos en nosotros su carácter o que nos convirtamos en su ayuda en favor de otros. Con frecuencia las personas que fueron víctimas </w:t>
      </w:r>
      <w:r w:rsidR="00C64D2A" w:rsidRPr="008E4102">
        <w:rPr>
          <w:rFonts w:asciiTheme="majorHAnsi" w:hAnsiTheme="majorHAnsi"/>
          <w:bCs/>
          <w:lang w:val="es-MX"/>
        </w:rPr>
        <w:t xml:space="preserve">de </w:t>
      </w:r>
      <w:r w:rsidR="008869F7" w:rsidRPr="008E4102">
        <w:rPr>
          <w:rFonts w:asciiTheme="majorHAnsi" w:hAnsiTheme="majorHAnsi"/>
          <w:bCs/>
          <w:lang w:val="es-MX"/>
        </w:rPr>
        <w:t xml:space="preserve">maltrato se convierten más tarde en poderosos instrumentos en las manos del Señor, ayudando a otros a vencer sobre las mismas circunstancias, o a recuperarse de tragedias similares.  </w:t>
      </w:r>
    </w:p>
    <w:p w14:paraId="5583C65C" w14:textId="77777777" w:rsidR="002F3360" w:rsidRPr="008E4102" w:rsidRDefault="002F3360" w:rsidP="002F3360">
      <w:pPr>
        <w:ind w:left="720"/>
        <w:rPr>
          <w:rFonts w:asciiTheme="majorHAnsi" w:hAnsiTheme="majorHAnsi"/>
          <w:lang w:val="es-MX"/>
        </w:rPr>
      </w:pPr>
    </w:p>
    <w:p w14:paraId="2FB5B437" w14:textId="387A0D38" w:rsidR="002F3360" w:rsidRPr="008E4102" w:rsidRDefault="008869F7" w:rsidP="009D3E44">
      <w:pPr>
        <w:pStyle w:val="ListParagraph"/>
        <w:numPr>
          <w:ilvl w:val="0"/>
          <w:numId w:val="28"/>
        </w:numPr>
        <w:rPr>
          <w:rFonts w:asciiTheme="majorHAnsi" w:hAnsiTheme="majorHAnsi"/>
          <w:bCs/>
          <w:lang w:val="es-MX"/>
        </w:rPr>
      </w:pPr>
      <w:r w:rsidRPr="008E4102">
        <w:rPr>
          <w:rFonts w:asciiTheme="majorHAnsi" w:hAnsiTheme="majorHAnsi"/>
          <w:bCs/>
          <w:i/>
          <w:lang w:val="es-MX"/>
        </w:rPr>
        <w:t xml:space="preserve">No conocemos las diferentes etapas del perdón.  </w:t>
      </w:r>
    </w:p>
    <w:p w14:paraId="3D59E906" w14:textId="77777777" w:rsidR="008869F7" w:rsidRPr="008E4102" w:rsidRDefault="008869F7" w:rsidP="008869F7">
      <w:pPr>
        <w:pStyle w:val="ListParagraph"/>
        <w:rPr>
          <w:rFonts w:asciiTheme="majorHAnsi" w:hAnsiTheme="majorHAnsi"/>
          <w:bCs/>
          <w:lang w:val="es-MX"/>
        </w:rPr>
      </w:pPr>
    </w:p>
    <w:p w14:paraId="10D99AA9" w14:textId="50132A2B" w:rsidR="002F3360" w:rsidRPr="008E4102" w:rsidRDefault="008869F7" w:rsidP="008869F7">
      <w:pPr>
        <w:ind w:left="720"/>
        <w:rPr>
          <w:rFonts w:asciiTheme="majorHAnsi" w:hAnsiTheme="majorHAnsi"/>
          <w:lang w:val="es-MX"/>
        </w:rPr>
      </w:pPr>
      <w:r w:rsidRPr="008E4102">
        <w:rPr>
          <w:rFonts w:asciiTheme="majorHAnsi" w:hAnsiTheme="majorHAnsi"/>
          <w:bCs/>
          <w:lang w:val="es-MX"/>
        </w:rPr>
        <w:t xml:space="preserve">Es posible que se nos haga difícil perdonar porque no nos damos cuenta de que hay etapas específicas en el proceso del perdón. Estas etapas son las siguientes: </w:t>
      </w:r>
    </w:p>
    <w:p w14:paraId="070EFB59" w14:textId="39FA2964" w:rsidR="002F3360" w:rsidRPr="008E4102" w:rsidRDefault="009D3E44" w:rsidP="00C64D2A">
      <w:pPr>
        <w:ind w:left="720"/>
        <w:rPr>
          <w:rFonts w:asciiTheme="majorHAnsi" w:hAnsiTheme="majorHAnsi"/>
          <w:lang w:val="es-MX"/>
        </w:rPr>
      </w:pPr>
      <w:r w:rsidRPr="008E4102">
        <w:rPr>
          <w:rFonts w:asciiTheme="majorHAnsi" w:hAnsiTheme="majorHAnsi"/>
          <w:bCs/>
          <w:lang w:val="es-MX"/>
        </w:rPr>
        <w:t>Daño</w:t>
      </w:r>
      <w:r w:rsidR="002F3360" w:rsidRPr="008E4102">
        <w:rPr>
          <w:rFonts w:asciiTheme="majorHAnsi" w:hAnsiTheme="majorHAnsi"/>
          <w:bCs/>
          <w:lang w:val="ru-RU"/>
        </w:rPr>
        <w:t xml:space="preserve"> </w:t>
      </w:r>
    </w:p>
    <w:p w14:paraId="64CD306A" w14:textId="2938F3DB" w:rsidR="002F3360" w:rsidRPr="008E4102" w:rsidRDefault="002F3360" w:rsidP="002F3360">
      <w:pPr>
        <w:rPr>
          <w:rFonts w:asciiTheme="majorHAnsi" w:hAnsiTheme="majorHAnsi"/>
          <w:lang w:val="es-MX"/>
        </w:rPr>
      </w:pPr>
      <w:r w:rsidRPr="008E4102">
        <w:rPr>
          <w:rFonts w:asciiTheme="majorHAnsi" w:hAnsiTheme="majorHAnsi"/>
          <w:bCs/>
          <w:lang w:val="ru-RU"/>
        </w:rPr>
        <w:t xml:space="preserve">        </w:t>
      </w:r>
      <w:r w:rsidRPr="008E4102">
        <w:rPr>
          <w:rFonts w:asciiTheme="majorHAnsi" w:hAnsiTheme="majorHAnsi"/>
          <w:bCs/>
          <w:lang w:val="es-MX"/>
        </w:rPr>
        <w:t xml:space="preserve">       </w:t>
      </w:r>
      <w:r w:rsidR="009D3E44" w:rsidRPr="008E4102">
        <w:rPr>
          <w:rFonts w:asciiTheme="majorHAnsi" w:hAnsiTheme="majorHAnsi"/>
          <w:bCs/>
          <w:lang w:val="es-MX"/>
        </w:rPr>
        <w:t>Dolor</w:t>
      </w:r>
      <w:r w:rsidRPr="008E4102">
        <w:rPr>
          <w:rFonts w:asciiTheme="majorHAnsi" w:hAnsiTheme="majorHAnsi"/>
          <w:bCs/>
          <w:lang w:val="es-MX"/>
        </w:rPr>
        <w:t xml:space="preserve"> </w:t>
      </w:r>
    </w:p>
    <w:p w14:paraId="2EC73D5B" w14:textId="5FA150D2" w:rsidR="002F3360" w:rsidRPr="008E4102" w:rsidRDefault="002F3360" w:rsidP="002F3360">
      <w:pPr>
        <w:rPr>
          <w:rFonts w:asciiTheme="majorHAnsi" w:hAnsiTheme="majorHAnsi"/>
          <w:lang w:val="es-MX"/>
        </w:rPr>
      </w:pPr>
      <w:r w:rsidRPr="008E4102">
        <w:rPr>
          <w:rFonts w:asciiTheme="majorHAnsi" w:hAnsiTheme="majorHAnsi"/>
          <w:bCs/>
          <w:lang w:val="ru-RU"/>
        </w:rPr>
        <w:t xml:space="preserve">               </w:t>
      </w:r>
      <w:r w:rsidR="009D3E44" w:rsidRPr="008E4102">
        <w:rPr>
          <w:rFonts w:asciiTheme="majorHAnsi" w:hAnsiTheme="majorHAnsi"/>
          <w:bCs/>
          <w:lang w:val="es-MX"/>
        </w:rPr>
        <w:t>Sanidad</w:t>
      </w:r>
      <w:r w:rsidRPr="008E4102">
        <w:rPr>
          <w:rFonts w:asciiTheme="majorHAnsi" w:hAnsiTheme="majorHAnsi"/>
          <w:bCs/>
          <w:lang w:val="es-MX"/>
        </w:rPr>
        <w:t xml:space="preserve">  </w:t>
      </w:r>
      <w:r w:rsidRPr="008E4102">
        <w:rPr>
          <w:rFonts w:asciiTheme="majorHAnsi" w:hAnsiTheme="majorHAnsi"/>
          <w:bCs/>
          <w:lang w:val="ru-RU"/>
        </w:rPr>
        <w:t xml:space="preserve">  </w:t>
      </w:r>
    </w:p>
    <w:p w14:paraId="2C89A6A6" w14:textId="5ADC01D0" w:rsidR="002F3360" w:rsidRPr="008E4102" w:rsidRDefault="002F3360" w:rsidP="002F3360">
      <w:pPr>
        <w:rPr>
          <w:rFonts w:asciiTheme="majorHAnsi" w:hAnsiTheme="majorHAnsi"/>
          <w:lang w:val="es-MX"/>
        </w:rPr>
      </w:pPr>
      <w:r w:rsidRPr="008E4102">
        <w:rPr>
          <w:rFonts w:asciiTheme="majorHAnsi" w:hAnsiTheme="majorHAnsi"/>
          <w:bCs/>
          <w:lang w:val="es-MX"/>
        </w:rPr>
        <w:t xml:space="preserve">               </w:t>
      </w:r>
      <w:r w:rsidR="009D3E44" w:rsidRPr="008E4102">
        <w:rPr>
          <w:rFonts w:asciiTheme="majorHAnsi" w:hAnsiTheme="majorHAnsi"/>
          <w:bCs/>
          <w:lang w:val="es-MX"/>
        </w:rPr>
        <w:t>Perdón</w:t>
      </w:r>
      <w:r w:rsidRPr="008E4102">
        <w:rPr>
          <w:rFonts w:asciiTheme="majorHAnsi" w:hAnsiTheme="majorHAnsi"/>
          <w:bCs/>
          <w:lang w:val="es-MX"/>
        </w:rPr>
        <w:t xml:space="preserve">   </w:t>
      </w:r>
      <w:r w:rsidRPr="008E4102">
        <w:rPr>
          <w:rFonts w:asciiTheme="majorHAnsi" w:hAnsiTheme="majorHAnsi"/>
          <w:bCs/>
          <w:lang w:val="ru-RU"/>
        </w:rPr>
        <w:t xml:space="preserve">            </w:t>
      </w:r>
    </w:p>
    <w:p w14:paraId="37CAF8EF" w14:textId="5A7264BC" w:rsidR="002F3360" w:rsidRPr="008E4102" w:rsidRDefault="002F3360" w:rsidP="002F3360">
      <w:pPr>
        <w:rPr>
          <w:rFonts w:asciiTheme="majorHAnsi" w:hAnsiTheme="majorHAnsi"/>
          <w:lang w:val="es-MX"/>
        </w:rPr>
      </w:pPr>
      <w:r w:rsidRPr="008E4102">
        <w:rPr>
          <w:rFonts w:asciiTheme="majorHAnsi" w:hAnsiTheme="majorHAnsi"/>
          <w:bCs/>
          <w:lang w:val="ru-RU"/>
        </w:rPr>
        <w:t xml:space="preserve">               </w:t>
      </w:r>
      <w:r w:rsidR="009D3E44" w:rsidRPr="008E4102">
        <w:rPr>
          <w:rFonts w:asciiTheme="majorHAnsi" w:hAnsiTheme="majorHAnsi"/>
          <w:bCs/>
          <w:i/>
          <w:lang w:val="es-MX"/>
        </w:rPr>
        <w:t xml:space="preserve">y tal vez </w:t>
      </w:r>
      <w:r w:rsidR="009D3E44" w:rsidRPr="008E4102">
        <w:rPr>
          <w:rFonts w:asciiTheme="majorHAnsi" w:hAnsiTheme="majorHAnsi"/>
          <w:bCs/>
          <w:lang w:val="es-MX"/>
        </w:rPr>
        <w:t>¡</w:t>
      </w:r>
      <w:r w:rsidRPr="008E4102">
        <w:rPr>
          <w:rFonts w:asciiTheme="majorHAnsi" w:hAnsiTheme="majorHAnsi"/>
          <w:bCs/>
          <w:lang w:val="es-MX"/>
        </w:rPr>
        <w:t>Reconcilia</w:t>
      </w:r>
      <w:r w:rsidR="009D3E44" w:rsidRPr="008E4102">
        <w:rPr>
          <w:rFonts w:asciiTheme="majorHAnsi" w:hAnsiTheme="majorHAnsi"/>
          <w:bCs/>
          <w:lang w:val="es-MX"/>
        </w:rPr>
        <w:t>ción</w:t>
      </w:r>
      <w:r w:rsidRPr="008E4102">
        <w:rPr>
          <w:rFonts w:asciiTheme="majorHAnsi" w:hAnsiTheme="majorHAnsi"/>
          <w:bCs/>
          <w:lang w:val="es-MX"/>
        </w:rPr>
        <w:t xml:space="preserve">!                                                  </w:t>
      </w:r>
    </w:p>
    <w:p w14:paraId="00BCBF5F" w14:textId="77777777" w:rsidR="002F3360" w:rsidRPr="008E4102" w:rsidRDefault="002F3360" w:rsidP="002F3360">
      <w:pPr>
        <w:rPr>
          <w:rFonts w:asciiTheme="majorHAnsi" w:hAnsiTheme="majorHAnsi"/>
          <w:lang w:val="es-MX"/>
        </w:rPr>
      </w:pPr>
    </w:p>
    <w:p w14:paraId="64064B1E" w14:textId="2D615F72" w:rsidR="002F3360" w:rsidRPr="008E4102" w:rsidRDefault="002F3360" w:rsidP="002F3360">
      <w:pPr>
        <w:rPr>
          <w:rFonts w:asciiTheme="majorHAnsi" w:hAnsiTheme="majorHAnsi"/>
          <w:lang w:val="es-MX"/>
        </w:rPr>
      </w:pPr>
      <w:r w:rsidRPr="008E4102">
        <w:rPr>
          <w:rFonts w:asciiTheme="majorHAnsi" w:hAnsiTheme="majorHAnsi"/>
          <w:lang w:val="es-MX"/>
        </w:rPr>
        <w:tab/>
      </w:r>
      <w:r w:rsidR="009D3E44" w:rsidRPr="008E4102">
        <w:rPr>
          <w:rFonts w:asciiTheme="majorHAnsi" w:hAnsiTheme="majorHAnsi"/>
          <w:lang w:val="es-MX"/>
        </w:rPr>
        <w:t xml:space="preserve">Es generalmente difícil perdonar cuando nos encontramos en el paso uno o dos. Necesitamos tiempo para recuperarnos de nuestro daño o perjuicio antes de que </w:t>
      </w:r>
      <w:r w:rsidR="00BA2DBF" w:rsidRPr="008E4102">
        <w:rPr>
          <w:rFonts w:asciiTheme="majorHAnsi" w:hAnsiTheme="majorHAnsi"/>
          <w:lang w:val="es-MX"/>
        </w:rPr>
        <w:t>p</w:t>
      </w:r>
      <w:r w:rsidR="009D3E44" w:rsidRPr="008E4102">
        <w:rPr>
          <w:rFonts w:asciiTheme="majorHAnsi" w:hAnsiTheme="majorHAnsi"/>
          <w:lang w:val="es-MX"/>
        </w:rPr>
        <w:t xml:space="preserve">odamos pensar clara y calmadamente. Es también importante reconocer que algunas veces podemos perdonar, pero no reconciliarnos, siendo que la </w:t>
      </w:r>
      <w:r w:rsidRPr="008E4102">
        <w:rPr>
          <w:rFonts w:asciiTheme="majorHAnsi" w:hAnsiTheme="majorHAnsi"/>
          <w:lang w:val="es-MX"/>
        </w:rPr>
        <w:t>reconcil</w:t>
      </w:r>
      <w:r w:rsidR="009D3E44" w:rsidRPr="008E4102">
        <w:rPr>
          <w:rFonts w:asciiTheme="majorHAnsi" w:hAnsiTheme="majorHAnsi"/>
          <w:lang w:val="es-MX"/>
        </w:rPr>
        <w:t xml:space="preserve">iación requiere buena voluntad de ambas partes. </w:t>
      </w:r>
    </w:p>
    <w:p w14:paraId="607CB329" w14:textId="77777777" w:rsidR="002F3360" w:rsidRPr="008E4102" w:rsidRDefault="002F3360" w:rsidP="002F3360">
      <w:pPr>
        <w:rPr>
          <w:rFonts w:asciiTheme="majorHAnsi" w:hAnsiTheme="majorHAnsi"/>
          <w:lang w:val="es-MX"/>
        </w:rPr>
      </w:pPr>
    </w:p>
    <w:p w14:paraId="2AF21B77" w14:textId="2403629A" w:rsidR="002F3360" w:rsidRPr="008E4102" w:rsidRDefault="009D3E44" w:rsidP="002F3360">
      <w:pPr>
        <w:pStyle w:val="ListParagraph"/>
        <w:numPr>
          <w:ilvl w:val="0"/>
          <w:numId w:val="28"/>
        </w:numPr>
        <w:rPr>
          <w:rFonts w:asciiTheme="majorHAnsi" w:hAnsiTheme="majorHAnsi"/>
          <w:bCs/>
          <w:lang w:val="es-MX"/>
        </w:rPr>
      </w:pPr>
      <w:r w:rsidRPr="008E4102">
        <w:rPr>
          <w:rFonts w:asciiTheme="majorHAnsi" w:hAnsiTheme="majorHAnsi"/>
          <w:bCs/>
          <w:i/>
          <w:lang w:val="es-MX"/>
        </w:rPr>
        <w:lastRenderedPageBreak/>
        <w:t>No entendemos la “brecha de la injusticia”</w:t>
      </w:r>
      <w:r w:rsidR="002F3360" w:rsidRPr="008E4102">
        <w:rPr>
          <w:rFonts w:asciiTheme="majorHAnsi" w:hAnsiTheme="majorHAnsi"/>
          <w:bCs/>
          <w:i/>
          <w:lang w:val="es-MX"/>
        </w:rPr>
        <w:t>.</w:t>
      </w:r>
      <w:r w:rsidR="002F3360" w:rsidRPr="008E4102">
        <w:rPr>
          <w:rStyle w:val="FootnoteReference"/>
          <w:rFonts w:asciiTheme="majorHAnsi" w:hAnsiTheme="majorHAnsi"/>
          <w:bCs/>
          <w:i/>
        </w:rPr>
        <w:footnoteReference w:id="4"/>
      </w:r>
    </w:p>
    <w:p w14:paraId="350F364F" w14:textId="77777777" w:rsidR="002F3360" w:rsidRPr="008E4102" w:rsidRDefault="002F3360" w:rsidP="002F3360">
      <w:pPr>
        <w:rPr>
          <w:rFonts w:asciiTheme="majorHAnsi" w:hAnsiTheme="majorHAnsi"/>
          <w:bCs/>
          <w:lang w:val="es-MX"/>
        </w:rPr>
      </w:pPr>
    </w:p>
    <w:p w14:paraId="25146977" w14:textId="30FFE087" w:rsidR="002F3360" w:rsidRPr="008E4102" w:rsidRDefault="009D3E44" w:rsidP="009D3E44">
      <w:pPr>
        <w:ind w:left="720"/>
        <w:rPr>
          <w:rFonts w:asciiTheme="majorHAnsi" w:hAnsiTheme="majorHAnsi"/>
          <w:bCs/>
          <w:lang w:val="es-MX"/>
        </w:rPr>
      </w:pPr>
      <w:r w:rsidRPr="008E4102">
        <w:rPr>
          <w:rFonts w:asciiTheme="majorHAnsi" w:hAnsiTheme="majorHAnsi"/>
          <w:bCs/>
          <w:lang w:val="es-MX"/>
        </w:rPr>
        <w:t xml:space="preserve">De acuerdo con las investigaciones sobre el perdón, metafóricamente hablando, cada ofensa crea una “brecha”. Es difícil perdonar </w:t>
      </w:r>
      <w:r w:rsidR="005A0DA9" w:rsidRPr="008E4102">
        <w:rPr>
          <w:rFonts w:asciiTheme="majorHAnsi" w:hAnsiTheme="majorHAnsi"/>
          <w:bCs/>
          <w:lang w:val="es-MX"/>
        </w:rPr>
        <w:t xml:space="preserve">cuando esa “brecha de injusticia” es muy grande. El ofensor puede reducir esta brecha ofreciendo una disculpa o haciendo algo para reducir el daño hecho. O el ofensor puede aumentar el tamaño de la brecha negando su falta o comportándose de tal manera que se incremente el daño. Es más fácil </w:t>
      </w:r>
      <w:r w:rsidR="00075A7B" w:rsidRPr="008E4102">
        <w:rPr>
          <w:rFonts w:asciiTheme="majorHAnsi" w:hAnsiTheme="majorHAnsi"/>
          <w:bCs/>
          <w:lang w:val="es-MX"/>
        </w:rPr>
        <w:t>perdonar cuando el ofensor trata de disminuir la “brecha de la injusticia”, pero debemos recordar que debiéramos ser capaces de perdonar aun cuando no se ofrezcan disculpas o no ha</w:t>
      </w:r>
      <w:r w:rsidR="00BA2DBF" w:rsidRPr="008E4102">
        <w:rPr>
          <w:rFonts w:asciiTheme="majorHAnsi" w:hAnsiTheme="majorHAnsi"/>
          <w:bCs/>
          <w:lang w:val="es-MX"/>
        </w:rPr>
        <w:t>ya</w:t>
      </w:r>
      <w:r w:rsidR="00075A7B" w:rsidRPr="008E4102">
        <w:rPr>
          <w:rFonts w:asciiTheme="majorHAnsi" w:hAnsiTheme="majorHAnsi"/>
          <w:bCs/>
          <w:lang w:val="es-MX"/>
        </w:rPr>
        <w:t xml:space="preserve"> disminuido el tamaño de la “brecha de la injusticia”. </w:t>
      </w:r>
    </w:p>
    <w:p w14:paraId="1B1ECDC7" w14:textId="77777777" w:rsidR="002F3360" w:rsidRPr="008E4102" w:rsidRDefault="002F3360" w:rsidP="002F3360">
      <w:pPr>
        <w:rPr>
          <w:rFonts w:asciiTheme="majorHAnsi" w:hAnsiTheme="majorHAnsi"/>
          <w:lang w:val="es-MX"/>
        </w:rPr>
      </w:pPr>
    </w:p>
    <w:p w14:paraId="07C91314" w14:textId="3DFB83EA" w:rsidR="002F3360" w:rsidRPr="008E4102" w:rsidRDefault="00075A7B" w:rsidP="002F3360">
      <w:pPr>
        <w:pStyle w:val="ListParagraph"/>
        <w:numPr>
          <w:ilvl w:val="0"/>
          <w:numId w:val="28"/>
        </w:numPr>
        <w:rPr>
          <w:rFonts w:asciiTheme="majorHAnsi" w:hAnsiTheme="majorHAnsi"/>
          <w:bCs/>
          <w:i/>
          <w:lang w:val="es-MX"/>
        </w:rPr>
      </w:pPr>
      <w:r w:rsidRPr="008E4102">
        <w:rPr>
          <w:rFonts w:asciiTheme="majorHAnsi" w:hAnsiTheme="majorHAnsi"/>
          <w:bCs/>
          <w:i/>
          <w:lang w:val="es-MX"/>
        </w:rPr>
        <w:t>No sabemos lo que es el perdón</w:t>
      </w:r>
      <w:r w:rsidR="002F3360" w:rsidRPr="008E4102">
        <w:rPr>
          <w:rFonts w:asciiTheme="majorHAnsi" w:hAnsiTheme="majorHAnsi"/>
          <w:bCs/>
          <w:i/>
          <w:lang w:val="es-MX"/>
        </w:rPr>
        <w:t>.</w:t>
      </w:r>
    </w:p>
    <w:p w14:paraId="46DB85EA" w14:textId="77777777" w:rsidR="002F3360" w:rsidRPr="008E4102" w:rsidRDefault="002F3360" w:rsidP="002F3360">
      <w:pPr>
        <w:rPr>
          <w:rFonts w:asciiTheme="majorHAnsi" w:hAnsiTheme="majorHAnsi"/>
          <w:bCs/>
          <w:lang w:val="es-MX"/>
        </w:rPr>
      </w:pPr>
    </w:p>
    <w:p w14:paraId="47ED9A31" w14:textId="7CA738A2" w:rsidR="002F3360" w:rsidRPr="008E4102" w:rsidRDefault="00075A7B" w:rsidP="00075A7B">
      <w:pPr>
        <w:ind w:left="720"/>
        <w:rPr>
          <w:rFonts w:asciiTheme="majorHAnsi" w:hAnsiTheme="majorHAnsi"/>
          <w:bCs/>
          <w:lang w:val="es-MX"/>
        </w:rPr>
      </w:pPr>
      <w:r w:rsidRPr="008E4102">
        <w:rPr>
          <w:rFonts w:asciiTheme="majorHAnsi" w:hAnsiTheme="majorHAnsi"/>
          <w:bCs/>
          <w:lang w:val="es-MX"/>
        </w:rPr>
        <w:t>Es difíc</w:t>
      </w:r>
      <w:r w:rsidR="00BA2DBF" w:rsidRPr="008E4102">
        <w:rPr>
          <w:rFonts w:asciiTheme="majorHAnsi" w:hAnsiTheme="majorHAnsi"/>
          <w:bCs/>
          <w:lang w:val="es-MX"/>
        </w:rPr>
        <w:t>i</w:t>
      </w:r>
      <w:r w:rsidRPr="008E4102">
        <w:rPr>
          <w:rFonts w:asciiTheme="majorHAnsi" w:hAnsiTheme="majorHAnsi"/>
          <w:bCs/>
          <w:lang w:val="es-MX"/>
        </w:rPr>
        <w:t>l perdonar</w:t>
      </w:r>
      <w:r w:rsidR="00BA2DBF" w:rsidRPr="008E4102">
        <w:rPr>
          <w:rFonts w:asciiTheme="majorHAnsi" w:hAnsiTheme="majorHAnsi"/>
          <w:bCs/>
          <w:lang w:val="es-MX"/>
        </w:rPr>
        <w:t>,</w:t>
      </w:r>
      <w:r w:rsidRPr="008E4102">
        <w:rPr>
          <w:rFonts w:asciiTheme="majorHAnsi" w:hAnsiTheme="majorHAnsi"/>
          <w:bCs/>
          <w:lang w:val="es-MX"/>
        </w:rPr>
        <w:t xml:space="preserve"> porque con frecuencia no sabemos lo que es el verdadero perdón y cómo perdonar. Como se mencionó antes, el perdón es gracia en acción. La gracia es de origen divino. Como dijera Alexander Pope: “El errar es de humanos; perdonar es divino”. Nuestra habilidad para perdonar depende de la forma en que entendemos el perdón divino, la forma en que nos tratamos a nosotros mismos</w:t>
      </w:r>
      <w:r w:rsidR="00D00CE3" w:rsidRPr="008E4102">
        <w:rPr>
          <w:rFonts w:asciiTheme="majorHAnsi" w:hAnsiTheme="majorHAnsi"/>
          <w:bCs/>
          <w:lang w:val="es-MX"/>
        </w:rPr>
        <w:t xml:space="preserve"> y si hemos o no experimentado la gracia de Dios en nuestra vida.</w:t>
      </w:r>
      <w:r w:rsidR="002F3360" w:rsidRPr="008E4102">
        <w:rPr>
          <w:rFonts w:asciiTheme="majorHAnsi" w:hAnsiTheme="majorHAnsi"/>
          <w:bCs/>
          <w:lang w:val="es-MX"/>
        </w:rPr>
        <w:t xml:space="preserve"> </w:t>
      </w:r>
    </w:p>
    <w:p w14:paraId="01411EEC" w14:textId="77777777" w:rsidR="002F3360" w:rsidRPr="008E4102" w:rsidRDefault="002F3360" w:rsidP="002F3360">
      <w:pPr>
        <w:rPr>
          <w:rFonts w:asciiTheme="majorHAnsi" w:hAnsiTheme="majorHAnsi"/>
          <w:bCs/>
          <w:lang w:val="es-MX"/>
        </w:rPr>
      </w:pPr>
    </w:p>
    <w:p w14:paraId="3A4C0466" w14:textId="71DD4200" w:rsidR="002F3360" w:rsidRPr="008E4102" w:rsidRDefault="002F3360" w:rsidP="002F3360">
      <w:pPr>
        <w:rPr>
          <w:rFonts w:asciiTheme="majorHAnsi" w:hAnsiTheme="majorHAnsi"/>
          <w:lang w:val="es-MX"/>
        </w:rPr>
      </w:pPr>
      <w:r w:rsidRPr="008E4102">
        <w:rPr>
          <w:rFonts w:asciiTheme="majorHAnsi" w:hAnsiTheme="majorHAnsi"/>
          <w:lang w:val="es-MX"/>
        </w:rPr>
        <w:tab/>
        <w:t>“</w:t>
      </w:r>
      <w:r w:rsidR="00D00CE3" w:rsidRPr="008E4102">
        <w:rPr>
          <w:rFonts w:asciiTheme="majorHAnsi" w:hAnsiTheme="majorHAnsi"/>
          <w:lang w:val="es-MX"/>
        </w:rPr>
        <w:t xml:space="preserve">Lo extraordinario es que realmente amamos a nuestro prójimo </w:t>
      </w:r>
      <w:r w:rsidR="00BA2DBF" w:rsidRPr="008E4102">
        <w:rPr>
          <w:rFonts w:asciiTheme="majorHAnsi" w:hAnsiTheme="majorHAnsi"/>
          <w:lang w:val="es-MX"/>
        </w:rPr>
        <w:t xml:space="preserve">cuando nos amamos </w:t>
      </w:r>
      <w:r w:rsidR="00D00CE3" w:rsidRPr="008E4102">
        <w:rPr>
          <w:rFonts w:asciiTheme="majorHAnsi" w:hAnsiTheme="majorHAnsi"/>
          <w:lang w:val="es-MX"/>
        </w:rPr>
        <w:t>a nosotros mismos. Odiamos a otros cuando nos odiamos a nosotros mismos. Somos tolerantes con otros cuando nos toleramos a nosotros mismos. Perdonamos a otros cuando nos perdonamos a nosotros mismos. Estamos m</w:t>
      </w:r>
      <w:r w:rsidR="00BA2DBF" w:rsidRPr="008E4102">
        <w:rPr>
          <w:rFonts w:asciiTheme="majorHAnsi" w:hAnsiTheme="majorHAnsi"/>
          <w:lang w:val="es-MX"/>
        </w:rPr>
        <w:t>á</w:t>
      </w:r>
      <w:r w:rsidR="00D00CE3" w:rsidRPr="008E4102">
        <w:rPr>
          <w:rFonts w:asciiTheme="majorHAnsi" w:hAnsiTheme="majorHAnsi"/>
          <w:lang w:val="es-MX"/>
        </w:rPr>
        <w:t>s propensos a sacrificar a los demás cuando estamos listos para sacrificarnos a nosotros mismos”.</w:t>
      </w:r>
      <w:r w:rsidRPr="008E4102">
        <w:rPr>
          <w:rFonts w:asciiTheme="majorHAnsi" w:hAnsiTheme="majorHAnsi"/>
          <w:lang w:val="es-MX"/>
        </w:rPr>
        <w:t xml:space="preserve"> (Eric Hoffer)</w:t>
      </w:r>
    </w:p>
    <w:p w14:paraId="11518D88" w14:textId="77777777" w:rsidR="002F3360" w:rsidRPr="008E4102" w:rsidRDefault="002F3360" w:rsidP="002F3360">
      <w:pPr>
        <w:rPr>
          <w:rFonts w:asciiTheme="majorHAnsi" w:hAnsiTheme="majorHAnsi"/>
          <w:lang w:val="es-MX"/>
        </w:rPr>
      </w:pPr>
    </w:p>
    <w:p w14:paraId="00AF5C7F" w14:textId="46F938A2" w:rsidR="002F3360" w:rsidRPr="008E4102" w:rsidRDefault="002F3360" w:rsidP="002F3360">
      <w:pPr>
        <w:rPr>
          <w:rFonts w:asciiTheme="majorHAnsi" w:hAnsiTheme="majorHAnsi"/>
          <w:lang w:val="es-MX"/>
        </w:rPr>
      </w:pPr>
      <w:r w:rsidRPr="008E4102">
        <w:rPr>
          <w:rFonts w:asciiTheme="majorHAnsi" w:hAnsiTheme="majorHAnsi"/>
          <w:lang w:val="es-MX"/>
        </w:rPr>
        <w:tab/>
      </w:r>
      <w:r w:rsidR="00D00CE3" w:rsidRPr="008E4102">
        <w:rPr>
          <w:rFonts w:asciiTheme="majorHAnsi" w:hAnsiTheme="majorHAnsi"/>
          <w:lang w:val="es-MX"/>
        </w:rPr>
        <w:t>Podemos considerar el pasaje en que Pedro le pregunta a Jesús acerca del perdón</w:t>
      </w:r>
      <w:r w:rsidRPr="008E4102">
        <w:rPr>
          <w:rFonts w:asciiTheme="majorHAnsi" w:hAnsiTheme="majorHAnsi"/>
          <w:lang w:val="es-MX"/>
        </w:rPr>
        <w:t>: “</w:t>
      </w:r>
      <w:r w:rsidR="00D00CE3" w:rsidRPr="008E4102">
        <w:rPr>
          <w:rStyle w:val="text"/>
          <w:rFonts w:asciiTheme="majorHAnsi" w:hAnsiTheme="majorHAnsi"/>
          <w:lang w:val="es-MX"/>
        </w:rPr>
        <w:t>Entonces se le acercó Pedro y le dijo: Señor, ¿cuántas veces perdonaré a mi hermano que peque contra mí? ¿Hasta siete?</w:t>
      </w:r>
      <w:r w:rsidR="00D00CE3" w:rsidRPr="008E4102">
        <w:rPr>
          <w:rFonts w:asciiTheme="majorHAnsi" w:hAnsiTheme="majorHAnsi"/>
          <w:lang w:val="es-MX"/>
        </w:rPr>
        <w:t xml:space="preserve"> J</w:t>
      </w:r>
      <w:r w:rsidR="00D00CE3" w:rsidRPr="008E4102">
        <w:rPr>
          <w:rStyle w:val="text"/>
          <w:rFonts w:asciiTheme="majorHAnsi" w:hAnsiTheme="majorHAnsi"/>
          <w:lang w:val="es-MX"/>
        </w:rPr>
        <w:t>esús le dijo: No te digo hasta siete, sino aun hasta setenta veces siete”</w:t>
      </w:r>
      <w:r w:rsidR="00B30685" w:rsidRPr="008E4102">
        <w:rPr>
          <w:rStyle w:val="text"/>
          <w:rFonts w:asciiTheme="majorHAnsi" w:hAnsiTheme="majorHAnsi"/>
          <w:lang w:val="es-MX"/>
        </w:rPr>
        <w:t xml:space="preserve"> </w:t>
      </w:r>
      <w:r w:rsidRPr="008E4102">
        <w:rPr>
          <w:rFonts w:asciiTheme="majorHAnsi" w:hAnsiTheme="majorHAnsi"/>
          <w:bCs/>
          <w:lang w:val="ru-RU"/>
        </w:rPr>
        <w:t>(Mat</w:t>
      </w:r>
      <w:r w:rsidRPr="008E4102">
        <w:rPr>
          <w:rFonts w:asciiTheme="majorHAnsi" w:hAnsiTheme="majorHAnsi"/>
          <w:bCs/>
          <w:lang w:val="es-MX"/>
        </w:rPr>
        <w:t>.</w:t>
      </w:r>
      <w:r w:rsidRPr="008E4102">
        <w:rPr>
          <w:rFonts w:asciiTheme="majorHAnsi" w:hAnsiTheme="majorHAnsi"/>
          <w:bCs/>
          <w:lang w:val="ru-RU"/>
        </w:rPr>
        <w:t xml:space="preserve"> 18:21-22</w:t>
      </w:r>
      <w:r w:rsidRPr="008E4102">
        <w:rPr>
          <w:rFonts w:asciiTheme="majorHAnsi" w:hAnsiTheme="majorHAnsi"/>
          <w:lang w:val="ru-RU"/>
        </w:rPr>
        <w:t xml:space="preserve">). </w:t>
      </w:r>
    </w:p>
    <w:p w14:paraId="627C2F8E" w14:textId="77777777" w:rsidR="002F3360" w:rsidRPr="008E4102" w:rsidRDefault="002F3360" w:rsidP="002F3360">
      <w:pPr>
        <w:rPr>
          <w:rFonts w:asciiTheme="majorHAnsi" w:hAnsiTheme="majorHAnsi"/>
          <w:lang w:val="es-MX"/>
        </w:rPr>
      </w:pPr>
    </w:p>
    <w:p w14:paraId="51393600" w14:textId="47E5860E" w:rsidR="002F3360" w:rsidRPr="008E4102" w:rsidRDefault="002F3360" w:rsidP="002F3360">
      <w:pPr>
        <w:rPr>
          <w:rFonts w:asciiTheme="majorHAnsi" w:hAnsiTheme="majorHAnsi"/>
          <w:bCs/>
          <w:lang w:val="es-MX"/>
        </w:rPr>
      </w:pPr>
      <w:r w:rsidRPr="008E4102">
        <w:rPr>
          <w:rFonts w:asciiTheme="majorHAnsi" w:hAnsiTheme="majorHAnsi"/>
          <w:bCs/>
          <w:lang w:val="es-MX"/>
        </w:rPr>
        <w:tab/>
        <w:t>Jes</w:t>
      </w:r>
      <w:r w:rsidR="00B30685" w:rsidRPr="008E4102">
        <w:rPr>
          <w:rFonts w:asciiTheme="majorHAnsi" w:hAnsiTheme="majorHAnsi"/>
          <w:bCs/>
          <w:lang w:val="es-MX"/>
        </w:rPr>
        <w:t>ú</w:t>
      </w:r>
      <w:r w:rsidRPr="008E4102">
        <w:rPr>
          <w:rFonts w:asciiTheme="majorHAnsi" w:hAnsiTheme="majorHAnsi"/>
          <w:bCs/>
          <w:lang w:val="es-MX"/>
        </w:rPr>
        <w:t xml:space="preserve">s </w:t>
      </w:r>
      <w:r w:rsidR="00B30685" w:rsidRPr="008E4102">
        <w:rPr>
          <w:rFonts w:asciiTheme="majorHAnsi" w:hAnsiTheme="majorHAnsi"/>
          <w:bCs/>
          <w:lang w:val="es-MX"/>
        </w:rPr>
        <w:t xml:space="preserve">añadió también una parábola acerca del siervo que no perdonó </w:t>
      </w:r>
      <w:r w:rsidRPr="008E4102">
        <w:rPr>
          <w:rFonts w:asciiTheme="majorHAnsi" w:hAnsiTheme="majorHAnsi"/>
          <w:bCs/>
          <w:lang w:val="es-MX"/>
        </w:rPr>
        <w:t>(</w:t>
      </w:r>
      <w:r w:rsidRPr="008E4102">
        <w:rPr>
          <w:rFonts w:asciiTheme="majorHAnsi" w:hAnsiTheme="majorHAnsi"/>
          <w:bCs/>
          <w:lang w:val="ru-RU"/>
        </w:rPr>
        <w:t>М</w:t>
      </w:r>
      <w:r w:rsidRPr="008E4102">
        <w:rPr>
          <w:rFonts w:asciiTheme="majorHAnsi" w:hAnsiTheme="majorHAnsi"/>
          <w:bCs/>
          <w:lang w:val="es-MX"/>
        </w:rPr>
        <w:t>at</w:t>
      </w:r>
      <w:r w:rsidRPr="008E4102">
        <w:rPr>
          <w:rFonts w:asciiTheme="majorHAnsi" w:hAnsiTheme="majorHAnsi"/>
          <w:bCs/>
          <w:lang w:val="ru-RU"/>
        </w:rPr>
        <w:t>. 18:21-35)</w:t>
      </w:r>
      <w:r w:rsidRPr="008E4102">
        <w:rPr>
          <w:rFonts w:asciiTheme="majorHAnsi" w:hAnsiTheme="majorHAnsi"/>
          <w:bCs/>
          <w:lang w:val="es-MX"/>
        </w:rPr>
        <w:t xml:space="preserve">. </w:t>
      </w:r>
      <w:r w:rsidR="00B30685" w:rsidRPr="008E4102">
        <w:rPr>
          <w:rFonts w:asciiTheme="majorHAnsi" w:hAnsiTheme="majorHAnsi"/>
          <w:bCs/>
          <w:lang w:val="es-MX"/>
        </w:rPr>
        <w:t xml:space="preserve">En esta historia, una persona tenía una deuda de </w:t>
      </w:r>
      <w:r w:rsidRPr="008E4102">
        <w:rPr>
          <w:rFonts w:asciiTheme="majorHAnsi" w:hAnsiTheme="majorHAnsi"/>
          <w:bCs/>
          <w:lang w:val="es-MX"/>
        </w:rPr>
        <w:t>10,000 talent</w:t>
      </w:r>
      <w:r w:rsidR="00B30685" w:rsidRPr="008E4102">
        <w:rPr>
          <w:rFonts w:asciiTheme="majorHAnsi" w:hAnsiTheme="majorHAnsi"/>
          <w:bCs/>
          <w:lang w:val="es-MX"/>
        </w:rPr>
        <w:t>o</w:t>
      </w:r>
      <w:r w:rsidRPr="008E4102">
        <w:rPr>
          <w:rFonts w:asciiTheme="majorHAnsi" w:hAnsiTheme="majorHAnsi"/>
          <w:bCs/>
          <w:lang w:val="es-MX"/>
        </w:rPr>
        <w:t xml:space="preserve">s </w:t>
      </w:r>
      <w:r w:rsidR="00B30685" w:rsidRPr="008E4102">
        <w:rPr>
          <w:rFonts w:asciiTheme="majorHAnsi" w:hAnsiTheme="majorHAnsi"/>
          <w:bCs/>
          <w:lang w:val="es-MX"/>
        </w:rPr>
        <w:t xml:space="preserve">y fue perdonada. Sin embargo, este hombre encontró a otra persona que le debía solamente 100 denarios y comenzó a presionarla para que le pagase. </w:t>
      </w:r>
      <w:r w:rsidR="004C1F4A" w:rsidRPr="008E4102">
        <w:rPr>
          <w:rFonts w:asciiTheme="majorHAnsi" w:hAnsiTheme="majorHAnsi"/>
          <w:bCs/>
          <w:lang w:val="es-MX"/>
        </w:rPr>
        <w:t xml:space="preserve">Veamos cuánto tiempo se tomaba el ganar </w:t>
      </w:r>
      <w:r w:rsidRPr="008E4102">
        <w:rPr>
          <w:rFonts w:asciiTheme="majorHAnsi" w:hAnsiTheme="majorHAnsi"/>
          <w:bCs/>
          <w:lang w:val="es-MX"/>
        </w:rPr>
        <w:t>10,000 talent</w:t>
      </w:r>
      <w:r w:rsidR="004C1F4A" w:rsidRPr="008E4102">
        <w:rPr>
          <w:rFonts w:asciiTheme="majorHAnsi" w:hAnsiTheme="majorHAnsi"/>
          <w:bCs/>
          <w:lang w:val="es-MX"/>
        </w:rPr>
        <w:t xml:space="preserve">os y </w:t>
      </w:r>
      <w:r w:rsidRPr="008E4102">
        <w:rPr>
          <w:rFonts w:asciiTheme="majorHAnsi" w:hAnsiTheme="majorHAnsi"/>
          <w:bCs/>
          <w:lang w:val="es-MX"/>
        </w:rPr>
        <w:t>100 denari</w:t>
      </w:r>
      <w:r w:rsidR="004C1F4A" w:rsidRPr="008E4102">
        <w:rPr>
          <w:rFonts w:asciiTheme="majorHAnsi" w:hAnsiTheme="majorHAnsi"/>
          <w:bCs/>
          <w:lang w:val="es-MX"/>
        </w:rPr>
        <w:t>os</w:t>
      </w:r>
      <w:r w:rsidRPr="008E4102">
        <w:rPr>
          <w:rFonts w:asciiTheme="majorHAnsi" w:hAnsiTheme="majorHAnsi"/>
          <w:bCs/>
          <w:lang w:val="es-MX"/>
        </w:rPr>
        <w:t xml:space="preserve">. </w:t>
      </w:r>
    </w:p>
    <w:p w14:paraId="1AD97405" w14:textId="77777777" w:rsidR="002F3360" w:rsidRPr="008E4102" w:rsidRDefault="002F3360" w:rsidP="002F3360">
      <w:pPr>
        <w:rPr>
          <w:rFonts w:asciiTheme="majorHAnsi" w:hAnsiTheme="majorHAnsi"/>
          <w:bCs/>
          <w:lang w:val="es-MX"/>
        </w:rPr>
      </w:pPr>
    </w:p>
    <w:p w14:paraId="2344AB60" w14:textId="76D63EFD" w:rsidR="002F3360" w:rsidRPr="008E4102" w:rsidRDefault="002F3360" w:rsidP="002F3360">
      <w:pPr>
        <w:widowControl w:val="0"/>
        <w:autoSpaceDE w:val="0"/>
        <w:autoSpaceDN w:val="0"/>
        <w:adjustRightInd w:val="0"/>
        <w:spacing w:after="200"/>
        <w:rPr>
          <w:rFonts w:asciiTheme="majorHAnsi" w:hAnsiTheme="majorHAnsi" w:cs="Times"/>
          <w:color w:val="262626"/>
          <w:lang w:val="es-MX"/>
        </w:rPr>
      </w:pPr>
      <w:r w:rsidRPr="008E4102">
        <w:rPr>
          <w:rFonts w:asciiTheme="majorHAnsi" w:hAnsiTheme="majorHAnsi" w:cs="Times"/>
          <w:color w:val="262626"/>
          <w:lang w:val="es-MX"/>
        </w:rPr>
        <w:tab/>
        <w:t>“</w:t>
      </w:r>
      <w:r w:rsidR="004C1F4A" w:rsidRPr="008E4102">
        <w:rPr>
          <w:rFonts w:asciiTheme="majorHAnsi" w:hAnsiTheme="majorHAnsi" w:cs="Times"/>
          <w:color w:val="262626"/>
          <w:lang w:val="es-MX"/>
        </w:rPr>
        <w:t>Un denario era el salario de un día</w:t>
      </w:r>
      <w:r w:rsidR="00BA2DBF" w:rsidRPr="008E4102">
        <w:rPr>
          <w:rFonts w:asciiTheme="majorHAnsi" w:hAnsiTheme="majorHAnsi" w:cs="Times"/>
          <w:color w:val="262626"/>
          <w:lang w:val="es-MX"/>
        </w:rPr>
        <w:t>,</w:t>
      </w:r>
      <w:r w:rsidR="004C1F4A" w:rsidRPr="008E4102">
        <w:rPr>
          <w:rFonts w:asciiTheme="majorHAnsi" w:hAnsiTheme="majorHAnsi" w:cs="Times"/>
          <w:color w:val="262626"/>
          <w:lang w:val="es-MX"/>
        </w:rPr>
        <w:t xml:space="preserve"> de un obrero típico que trabajaba seis días a la semana y descansaba el sábado. Si se le restan aproximadamente dos semanas por las diferentes festividades judías, el obrero típico trabajaba unas 5</w:t>
      </w:r>
      <w:r w:rsidR="00BA2DBF" w:rsidRPr="008E4102">
        <w:rPr>
          <w:rFonts w:asciiTheme="majorHAnsi" w:hAnsiTheme="majorHAnsi" w:cs="Times"/>
          <w:color w:val="262626"/>
          <w:lang w:val="es-MX"/>
        </w:rPr>
        <w:t>0</w:t>
      </w:r>
      <w:r w:rsidR="004C1F4A" w:rsidRPr="008E4102">
        <w:rPr>
          <w:rFonts w:asciiTheme="majorHAnsi" w:hAnsiTheme="majorHAnsi" w:cs="Times"/>
          <w:color w:val="262626"/>
          <w:lang w:val="es-MX"/>
        </w:rPr>
        <w:t xml:space="preserve"> semanas al año y ganaba un salario anual de </w:t>
      </w:r>
      <w:r w:rsidRPr="008E4102">
        <w:rPr>
          <w:rFonts w:asciiTheme="majorHAnsi" w:hAnsiTheme="majorHAnsi" w:cs="Times"/>
          <w:color w:val="262626"/>
          <w:lang w:val="es-MX"/>
        </w:rPr>
        <w:t>300 denari</w:t>
      </w:r>
      <w:r w:rsidR="004C1F4A" w:rsidRPr="008E4102">
        <w:rPr>
          <w:rFonts w:asciiTheme="majorHAnsi" w:hAnsiTheme="majorHAnsi" w:cs="Times"/>
          <w:color w:val="262626"/>
          <w:lang w:val="es-MX"/>
        </w:rPr>
        <w:t>os</w:t>
      </w:r>
      <w:r w:rsidRPr="008E4102">
        <w:rPr>
          <w:rFonts w:asciiTheme="majorHAnsi" w:hAnsiTheme="majorHAnsi" w:cs="Times"/>
          <w:color w:val="262626"/>
          <w:lang w:val="es-MX"/>
        </w:rPr>
        <w:t xml:space="preserve"> (50 </w:t>
      </w:r>
      <w:r w:rsidR="004C1F4A" w:rsidRPr="008E4102">
        <w:rPr>
          <w:rFonts w:asciiTheme="majorHAnsi" w:hAnsiTheme="majorHAnsi" w:cs="Times"/>
          <w:color w:val="262626"/>
          <w:lang w:val="es-MX"/>
        </w:rPr>
        <w:t xml:space="preserve">semanas </w:t>
      </w:r>
      <w:r w:rsidRPr="008E4102">
        <w:rPr>
          <w:rFonts w:asciiTheme="majorHAnsi" w:hAnsiTheme="majorHAnsi" w:cs="Times"/>
          <w:color w:val="262626"/>
          <w:lang w:val="es-MX"/>
        </w:rPr>
        <w:t>x 6 d</w:t>
      </w:r>
      <w:r w:rsidR="004C1F4A" w:rsidRPr="008E4102">
        <w:rPr>
          <w:rFonts w:asciiTheme="majorHAnsi" w:hAnsiTheme="majorHAnsi" w:cs="Times"/>
          <w:color w:val="262626"/>
          <w:lang w:val="es-MX"/>
        </w:rPr>
        <w:t>ías</w:t>
      </w:r>
      <w:r w:rsidRPr="008E4102">
        <w:rPr>
          <w:rFonts w:asciiTheme="majorHAnsi" w:hAnsiTheme="majorHAnsi" w:cs="Times"/>
          <w:color w:val="262626"/>
          <w:lang w:val="es-MX"/>
        </w:rPr>
        <w:t xml:space="preserve">). </w:t>
      </w:r>
      <w:r w:rsidR="004C1F4A" w:rsidRPr="008E4102">
        <w:rPr>
          <w:rFonts w:asciiTheme="majorHAnsi" w:hAnsiTheme="majorHAnsi" w:cs="Times"/>
          <w:color w:val="262626"/>
          <w:lang w:val="es-MX"/>
        </w:rPr>
        <w:t xml:space="preserve">Por lo tanto, un denario representaba un </w:t>
      </w:r>
      <w:r w:rsidR="004C1F4A" w:rsidRPr="008E4102">
        <w:rPr>
          <w:rFonts w:asciiTheme="majorHAnsi" w:hAnsiTheme="majorHAnsi" w:cs="Times"/>
          <w:color w:val="262626"/>
          <w:lang w:val="es-MX"/>
        </w:rPr>
        <w:lastRenderedPageBreak/>
        <w:t xml:space="preserve">tercio del salario de un año, o el salario de cuatro meses. </w:t>
      </w:r>
    </w:p>
    <w:p w14:paraId="1C6F4743" w14:textId="54F9E750" w:rsidR="002F3360" w:rsidRPr="008E4102" w:rsidRDefault="002F3360" w:rsidP="002F3360">
      <w:pPr>
        <w:widowControl w:val="0"/>
        <w:autoSpaceDE w:val="0"/>
        <w:autoSpaceDN w:val="0"/>
        <w:adjustRightInd w:val="0"/>
        <w:spacing w:after="200"/>
        <w:rPr>
          <w:rFonts w:asciiTheme="majorHAnsi" w:hAnsiTheme="majorHAnsi" w:cs="Times"/>
          <w:color w:val="262626"/>
          <w:lang w:val="es-MX"/>
        </w:rPr>
      </w:pPr>
      <w:r w:rsidRPr="008E4102">
        <w:rPr>
          <w:rFonts w:asciiTheme="majorHAnsi" w:hAnsiTheme="majorHAnsi" w:cs="Times"/>
          <w:color w:val="262626"/>
          <w:lang w:val="es-MX"/>
        </w:rPr>
        <w:tab/>
      </w:r>
      <w:r w:rsidR="005C5E25" w:rsidRPr="008E4102">
        <w:rPr>
          <w:rFonts w:asciiTheme="majorHAnsi" w:hAnsiTheme="majorHAnsi" w:cs="Times"/>
          <w:color w:val="262626"/>
          <w:lang w:val="es-MX"/>
        </w:rPr>
        <w:t xml:space="preserve">Vamos a suponer que continuabas trabajando como obrero ganando anualmente 300 denarios. Después de </w:t>
      </w:r>
      <w:r w:rsidRPr="008E4102">
        <w:rPr>
          <w:rFonts w:asciiTheme="majorHAnsi" w:hAnsiTheme="majorHAnsi" w:cs="Times"/>
          <w:color w:val="262626"/>
          <w:lang w:val="es-MX"/>
        </w:rPr>
        <w:t xml:space="preserve">20 </w:t>
      </w:r>
      <w:r w:rsidR="005C5E25" w:rsidRPr="008E4102">
        <w:rPr>
          <w:rFonts w:asciiTheme="majorHAnsi" w:hAnsiTheme="majorHAnsi" w:cs="Times"/>
          <w:color w:val="262626"/>
          <w:lang w:val="es-MX"/>
        </w:rPr>
        <w:t xml:space="preserve">años de tal labor, habrías ganado </w:t>
      </w:r>
      <w:r w:rsidRPr="008E4102">
        <w:rPr>
          <w:rFonts w:asciiTheme="majorHAnsi" w:hAnsiTheme="majorHAnsi" w:cs="Times"/>
          <w:color w:val="262626"/>
          <w:lang w:val="es-MX"/>
        </w:rPr>
        <w:t>6,000 denar</w:t>
      </w:r>
      <w:r w:rsidR="005C5E25" w:rsidRPr="008E4102">
        <w:rPr>
          <w:rFonts w:asciiTheme="majorHAnsi" w:hAnsiTheme="majorHAnsi" w:cs="Times"/>
          <w:color w:val="262626"/>
          <w:lang w:val="es-MX"/>
        </w:rPr>
        <w:t xml:space="preserve">ios. Eso sería suficiente para pagar la deuda de un talento. Tu deuda sería solamente ahora de </w:t>
      </w:r>
      <w:r w:rsidRPr="008E4102">
        <w:rPr>
          <w:rFonts w:asciiTheme="majorHAnsi" w:hAnsiTheme="majorHAnsi" w:cs="Times"/>
          <w:color w:val="262626"/>
          <w:lang w:val="es-MX"/>
        </w:rPr>
        <w:t>9,999 talent</w:t>
      </w:r>
      <w:r w:rsidR="005C5E25" w:rsidRPr="008E4102">
        <w:rPr>
          <w:rFonts w:asciiTheme="majorHAnsi" w:hAnsiTheme="majorHAnsi" w:cs="Times"/>
          <w:color w:val="262626"/>
          <w:lang w:val="es-MX"/>
        </w:rPr>
        <w:t>o</w:t>
      </w:r>
      <w:r w:rsidRPr="008E4102">
        <w:rPr>
          <w:rFonts w:asciiTheme="majorHAnsi" w:hAnsiTheme="majorHAnsi" w:cs="Times"/>
          <w:color w:val="262626"/>
          <w:lang w:val="es-MX"/>
        </w:rPr>
        <w:t>s”</w:t>
      </w:r>
      <w:r w:rsidR="005C5E25" w:rsidRPr="008E4102">
        <w:rPr>
          <w:rFonts w:asciiTheme="majorHAnsi" w:hAnsiTheme="majorHAnsi" w:cs="Times"/>
          <w:color w:val="262626"/>
          <w:lang w:val="es-MX"/>
        </w:rPr>
        <w:t xml:space="preserve">. </w:t>
      </w:r>
    </w:p>
    <w:p w14:paraId="740D9075" w14:textId="38DFFB63" w:rsidR="002F3360" w:rsidRPr="008E4102" w:rsidRDefault="002F3360" w:rsidP="002F3360">
      <w:pPr>
        <w:rPr>
          <w:rFonts w:asciiTheme="majorHAnsi" w:hAnsiTheme="majorHAnsi"/>
          <w:bCs/>
          <w:lang w:val="es-MX"/>
        </w:rPr>
      </w:pPr>
      <w:r w:rsidRPr="008E4102">
        <w:rPr>
          <w:rFonts w:asciiTheme="majorHAnsi" w:hAnsiTheme="majorHAnsi" w:cs="Times"/>
          <w:color w:val="262626"/>
          <w:lang w:val="es-MX"/>
        </w:rPr>
        <w:tab/>
      </w:r>
      <w:r w:rsidR="005C5E25" w:rsidRPr="008E4102">
        <w:rPr>
          <w:rFonts w:asciiTheme="majorHAnsi" w:hAnsiTheme="majorHAnsi" w:cs="Times"/>
          <w:color w:val="262626"/>
          <w:lang w:val="es-MX"/>
        </w:rPr>
        <w:t>A partir de lo anterior, podemos ver claramente que</w:t>
      </w:r>
      <w:r w:rsidR="00125ED1">
        <w:rPr>
          <w:rFonts w:asciiTheme="majorHAnsi" w:hAnsiTheme="majorHAnsi" w:cs="Times"/>
          <w:color w:val="262626"/>
          <w:lang w:val="es-MX"/>
        </w:rPr>
        <w:t>,</w:t>
      </w:r>
      <w:r w:rsidR="005C5E25" w:rsidRPr="008E4102">
        <w:rPr>
          <w:rFonts w:asciiTheme="majorHAnsi" w:hAnsiTheme="majorHAnsi" w:cs="Times"/>
          <w:color w:val="262626"/>
          <w:lang w:val="es-MX"/>
        </w:rPr>
        <w:t xml:space="preserve"> si tomaba 20 años ganar un talento, el pagar una deuda de </w:t>
      </w:r>
      <w:r w:rsidRPr="008E4102">
        <w:rPr>
          <w:rFonts w:asciiTheme="majorHAnsi" w:hAnsiTheme="majorHAnsi" w:cs="Times"/>
          <w:color w:val="262626"/>
          <w:lang w:val="es-MX"/>
        </w:rPr>
        <w:t>10,000 talent</w:t>
      </w:r>
      <w:r w:rsidR="005C5E25" w:rsidRPr="008E4102">
        <w:rPr>
          <w:rFonts w:asciiTheme="majorHAnsi" w:hAnsiTheme="majorHAnsi" w:cs="Times"/>
          <w:color w:val="262626"/>
          <w:lang w:val="es-MX"/>
        </w:rPr>
        <w:t xml:space="preserve">os requeriría trabajar unos </w:t>
      </w:r>
      <w:r w:rsidRPr="008E4102">
        <w:rPr>
          <w:rFonts w:asciiTheme="majorHAnsi" w:hAnsiTheme="majorHAnsi" w:cs="Times"/>
          <w:color w:val="262626"/>
          <w:lang w:val="es-MX"/>
        </w:rPr>
        <w:t xml:space="preserve">200,000 </w:t>
      </w:r>
      <w:r w:rsidR="005C5E25" w:rsidRPr="008E4102">
        <w:rPr>
          <w:rFonts w:asciiTheme="majorHAnsi" w:hAnsiTheme="majorHAnsi" w:cs="Times"/>
          <w:color w:val="262626"/>
          <w:lang w:val="es-MX"/>
        </w:rPr>
        <w:t>AÑOS</w:t>
      </w:r>
      <w:r w:rsidRPr="008E4102">
        <w:rPr>
          <w:rFonts w:asciiTheme="majorHAnsi" w:hAnsiTheme="majorHAnsi" w:cs="Times"/>
          <w:color w:val="262626"/>
          <w:lang w:val="es-MX"/>
        </w:rPr>
        <w:t>!”</w:t>
      </w:r>
      <w:r w:rsidRPr="008E4102">
        <w:rPr>
          <w:rStyle w:val="FootnoteReference"/>
          <w:rFonts w:asciiTheme="majorHAnsi" w:hAnsiTheme="majorHAnsi" w:cs="Times"/>
          <w:color w:val="262626"/>
        </w:rPr>
        <w:footnoteReference w:id="5"/>
      </w:r>
    </w:p>
    <w:p w14:paraId="476BBE68" w14:textId="77777777" w:rsidR="002F3360" w:rsidRPr="008E4102" w:rsidRDefault="002F3360" w:rsidP="002F3360">
      <w:pPr>
        <w:rPr>
          <w:rFonts w:asciiTheme="majorHAnsi" w:hAnsiTheme="majorHAnsi"/>
          <w:bCs/>
          <w:lang w:val="es-MX"/>
        </w:rPr>
      </w:pPr>
    </w:p>
    <w:p w14:paraId="0B7476D3" w14:textId="4A312FF5" w:rsidR="002F3360" w:rsidRPr="008E4102" w:rsidRDefault="002F3360" w:rsidP="002F3360">
      <w:pPr>
        <w:rPr>
          <w:rFonts w:asciiTheme="majorHAnsi" w:hAnsiTheme="majorHAnsi"/>
          <w:bCs/>
          <w:lang w:val="es-MX"/>
        </w:rPr>
      </w:pPr>
      <w:r w:rsidRPr="008E4102">
        <w:rPr>
          <w:rFonts w:asciiTheme="majorHAnsi" w:hAnsiTheme="majorHAnsi"/>
          <w:bCs/>
          <w:lang w:val="es-MX"/>
        </w:rPr>
        <w:tab/>
        <w:t>Jes</w:t>
      </w:r>
      <w:r w:rsidR="00E42CF2" w:rsidRPr="008E4102">
        <w:rPr>
          <w:rFonts w:asciiTheme="majorHAnsi" w:hAnsiTheme="majorHAnsi"/>
          <w:bCs/>
          <w:lang w:val="es-MX"/>
        </w:rPr>
        <w:t xml:space="preserve">ús </w:t>
      </w:r>
      <w:r w:rsidRPr="008E4102">
        <w:rPr>
          <w:rFonts w:asciiTheme="majorHAnsi" w:hAnsiTheme="majorHAnsi"/>
          <w:bCs/>
          <w:lang w:val="es-MX"/>
        </w:rPr>
        <w:t>us</w:t>
      </w:r>
      <w:r w:rsidR="00E42CF2" w:rsidRPr="008E4102">
        <w:rPr>
          <w:rFonts w:asciiTheme="majorHAnsi" w:hAnsiTheme="majorHAnsi"/>
          <w:bCs/>
          <w:lang w:val="es-MX"/>
        </w:rPr>
        <w:t>ó este ejemplo para mostrarnos cuán pequeños son los daños que sufrimos por parte de los demás, en comparación con todo lo que nosotros hicimos y le estamos haciend</w:t>
      </w:r>
      <w:r w:rsidR="00BA2DBF" w:rsidRPr="008E4102">
        <w:rPr>
          <w:rFonts w:asciiTheme="majorHAnsi" w:hAnsiTheme="majorHAnsi"/>
          <w:bCs/>
          <w:lang w:val="es-MX"/>
        </w:rPr>
        <w:t>o</w:t>
      </w:r>
      <w:r w:rsidR="00E42CF2" w:rsidRPr="008E4102">
        <w:rPr>
          <w:rFonts w:asciiTheme="majorHAnsi" w:hAnsiTheme="majorHAnsi"/>
          <w:bCs/>
          <w:lang w:val="es-MX"/>
        </w:rPr>
        <w:t xml:space="preserve"> a él. Y sin embargo él nos perdona </w:t>
      </w:r>
      <w:r w:rsidRPr="008E4102">
        <w:rPr>
          <w:rFonts w:asciiTheme="majorHAnsi" w:hAnsiTheme="majorHAnsi"/>
          <w:bCs/>
          <w:lang w:val="es-MX"/>
        </w:rPr>
        <w:t>—</w:t>
      </w:r>
      <w:r w:rsidR="00E42CF2" w:rsidRPr="008E4102">
        <w:rPr>
          <w:rFonts w:asciiTheme="majorHAnsi" w:hAnsiTheme="majorHAnsi"/>
          <w:bCs/>
          <w:lang w:val="es-MX"/>
        </w:rPr>
        <w:t>una y otra vez.</w:t>
      </w:r>
    </w:p>
    <w:p w14:paraId="0DFF245E" w14:textId="77777777" w:rsidR="002F3360" w:rsidRPr="008E4102" w:rsidRDefault="002F3360" w:rsidP="002F3360">
      <w:pPr>
        <w:rPr>
          <w:rFonts w:asciiTheme="majorHAnsi" w:hAnsiTheme="majorHAnsi"/>
          <w:lang w:val="es-MX"/>
        </w:rPr>
      </w:pPr>
    </w:p>
    <w:p w14:paraId="1022E7F8" w14:textId="0CD787C0" w:rsidR="002F3360" w:rsidRPr="008E4102" w:rsidRDefault="00E42CF2" w:rsidP="002F3360">
      <w:pPr>
        <w:rPr>
          <w:rFonts w:asciiTheme="majorHAnsi" w:hAnsiTheme="majorHAnsi"/>
          <w:lang w:val="es-MX"/>
        </w:rPr>
      </w:pPr>
      <w:r w:rsidRPr="008E4102">
        <w:rPr>
          <w:rFonts w:asciiTheme="majorHAnsi" w:hAnsiTheme="majorHAnsi"/>
          <w:lang w:val="es-MX"/>
        </w:rPr>
        <w:t>As</w:t>
      </w:r>
      <w:r w:rsidR="00BA2DBF" w:rsidRPr="008E4102">
        <w:rPr>
          <w:rFonts w:asciiTheme="majorHAnsi" w:hAnsiTheme="majorHAnsi"/>
          <w:lang w:val="es-MX"/>
        </w:rPr>
        <w:t>í</w:t>
      </w:r>
      <w:r w:rsidRPr="008E4102">
        <w:rPr>
          <w:rFonts w:asciiTheme="majorHAnsi" w:hAnsiTheme="majorHAnsi"/>
          <w:lang w:val="es-MX"/>
        </w:rPr>
        <w:t xml:space="preserve"> que vemos lo que es el perdón</w:t>
      </w:r>
      <w:r w:rsidR="002F3360" w:rsidRPr="008E4102">
        <w:rPr>
          <w:rFonts w:asciiTheme="majorHAnsi" w:hAnsiTheme="majorHAnsi"/>
          <w:lang w:val="es-MX"/>
        </w:rPr>
        <w:t>:</w:t>
      </w:r>
    </w:p>
    <w:p w14:paraId="2629C2F4" w14:textId="35C8E4CB" w:rsidR="002F3360" w:rsidRPr="008E4102" w:rsidRDefault="002F3360" w:rsidP="002F3360">
      <w:pPr>
        <w:numPr>
          <w:ilvl w:val="0"/>
          <w:numId w:val="31"/>
        </w:numPr>
        <w:rPr>
          <w:rFonts w:asciiTheme="majorHAnsi" w:hAnsiTheme="majorHAnsi"/>
        </w:rPr>
      </w:pPr>
      <w:r w:rsidRPr="008E4102">
        <w:rPr>
          <w:rFonts w:asciiTheme="majorHAnsi" w:hAnsiTheme="majorHAnsi"/>
          <w:bCs/>
          <w:lang w:val="es-MX"/>
        </w:rPr>
        <w:t>Grac</w:t>
      </w:r>
      <w:r w:rsidR="00E42CF2" w:rsidRPr="008E4102">
        <w:rPr>
          <w:rFonts w:asciiTheme="majorHAnsi" w:hAnsiTheme="majorHAnsi"/>
          <w:bCs/>
          <w:lang w:val="es-MX"/>
        </w:rPr>
        <w:t>ia en acción</w:t>
      </w:r>
      <w:r w:rsidRPr="008E4102">
        <w:rPr>
          <w:rFonts w:asciiTheme="majorHAnsi" w:hAnsiTheme="majorHAnsi"/>
          <w:bCs/>
          <w:lang w:val="es-MX"/>
        </w:rPr>
        <w:t xml:space="preserve">. </w:t>
      </w:r>
      <w:r w:rsidR="00E42CF2" w:rsidRPr="008E4102">
        <w:rPr>
          <w:rFonts w:asciiTheme="majorHAnsi" w:hAnsiTheme="majorHAnsi"/>
          <w:bCs/>
          <w:lang w:val="es-MX"/>
        </w:rPr>
        <w:t xml:space="preserve">Cuando pensamos en el perdón, seguramente vemos hacia el carácter de Dios y la gracia de Dios. </w:t>
      </w:r>
      <w:r w:rsidR="00E42CF2" w:rsidRPr="008E4102">
        <w:rPr>
          <w:rFonts w:asciiTheme="majorHAnsi" w:hAnsiTheme="majorHAnsi"/>
          <w:bCs/>
        </w:rPr>
        <w:t>La gracia es incondicional; es misericordia inmerecida</w:t>
      </w:r>
      <w:r w:rsidR="00303558" w:rsidRPr="008E4102">
        <w:rPr>
          <w:rFonts w:asciiTheme="majorHAnsi" w:hAnsiTheme="majorHAnsi"/>
          <w:bCs/>
        </w:rPr>
        <w:t xml:space="preserve">. </w:t>
      </w:r>
    </w:p>
    <w:p w14:paraId="2B28C469" w14:textId="03CCE044" w:rsidR="002F3360" w:rsidRPr="008E4102" w:rsidRDefault="002F3360" w:rsidP="002F3360">
      <w:pPr>
        <w:numPr>
          <w:ilvl w:val="0"/>
          <w:numId w:val="31"/>
        </w:numPr>
        <w:rPr>
          <w:rFonts w:asciiTheme="majorHAnsi" w:hAnsiTheme="majorHAnsi"/>
          <w:lang w:val="es-MX"/>
        </w:rPr>
      </w:pPr>
      <w:r w:rsidRPr="008E4102">
        <w:rPr>
          <w:rFonts w:asciiTheme="majorHAnsi" w:hAnsiTheme="majorHAnsi"/>
          <w:lang w:val="es-MX"/>
        </w:rPr>
        <w:t>“</w:t>
      </w:r>
      <w:r w:rsidR="00303558" w:rsidRPr="008E4102">
        <w:rPr>
          <w:rFonts w:asciiTheme="majorHAnsi" w:hAnsiTheme="majorHAnsi"/>
          <w:lang w:val="es-MX"/>
        </w:rPr>
        <w:t xml:space="preserve">El perdón es la fragancia que exhala la violeta sobre </w:t>
      </w:r>
      <w:r w:rsidR="00BA2DBF" w:rsidRPr="008E4102">
        <w:rPr>
          <w:rFonts w:asciiTheme="majorHAnsi" w:hAnsiTheme="majorHAnsi"/>
          <w:lang w:val="es-MX"/>
        </w:rPr>
        <w:t xml:space="preserve">la planta del pie </w:t>
      </w:r>
      <w:r w:rsidR="00303558" w:rsidRPr="008E4102">
        <w:rPr>
          <w:rFonts w:asciiTheme="majorHAnsi" w:hAnsiTheme="majorHAnsi"/>
          <w:lang w:val="es-MX"/>
        </w:rPr>
        <w:t xml:space="preserve">que la ha pisoteado” </w:t>
      </w:r>
      <w:r w:rsidRPr="008E4102">
        <w:rPr>
          <w:rFonts w:asciiTheme="majorHAnsi" w:hAnsiTheme="majorHAnsi"/>
          <w:lang w:val="es-MX"/>
        </w:rPr>
        <w:t>(Mark Twain)</w:t>
      </w:r>
      <w:r w:rsidR="001E632E" w:rsidRPr="008E4102">
        <w:rPr>
          <w:rFonts w:asciiTheme="majorHAnsi" w:hAnsiTheme="majorHAnsi"/>
          <w:lang w:val="es-MX"/>
        </w:rPr>
        <w:t>.</w:t>
      </w:r>
    </w:p>
    <w:p w14:paraId="5603CBB5" w14:textId="0AED7385" w:rsidR="002F3360" w:rsidRPr="008E4102" w:rsidRDefault="002F3360" w:rsidP="00B1457D">
      <w:pPr>
        <w:pStyle w:val="ListParagraph"/>
        <w:numPr>
          <w:ilvl w:val="0"/>
          <w:numId w:val="31"/>
        </w:numPr>
        <w:rPr>
          <w:rFonts w:asciiTheme="majorHAnsi" w:hAnsiTheme="majorHAnsi"/>
          <w:bCs/>
          <w:lang w:val="es-MX"/>
        </w:rPr>
      </w:pPr>
      <w:r w:rsidRPr="008E4102">
        <w:rPr>
          <w:rFonts w:asciiTheme="majorHAnsi" w:hAnsiTheme="majorHAnsi"/>
          <w:bCs/>
          <w:lang w:val="es-MX"/>
        </w:rPr>
        <w:t>Mi</w:t>
      </w:r>
      <w:r w:rsidR="00303558" w:rsidRPr="008E4102">
        <w:rPr>
          <w:rFonts w:asciiTheme="majorHAnsi" w:hAnsiTheme="majorHAnsi"/>
          <w:bCs/>
          <w:lang w:val="es-MX"/>
        </w:rPr>
        <w:t xml:space="preserve">queas </w:t>
      </w:r>
      <w:r w:rsidRPr="008E4102">
        <w:rPr>
          <w:rFonts w:asciiTheme="majorHAnsi" w:hAnsiTheme="majorHAnsi"/>
          <w:bCs/>
          <w:lang w:val="es-MX"/>
        </w:rPr>
        <w:t xml:space="preserve">7:19 </w:t>
      </w:r>
      <w:r w:rsidR="00303558" w:rsidRPr="008E4102">
        <w:rPr>
          <w:rFonts w:asciiTheme="majorHAnsi" w:hAnsiTheme="majorHAnsi"/>
          <w:bCs/>
          <w:lang w:val="es-MX"/>
        </w:rPr>
        <w:t xml:space="preserve">nos dice que cuando Dios perdona nuestros pecados, los arroja a lo más profundo del mar. Alguien ha añadido lo siguiente a lo anterior: “Y coloca entonces un anuncio: </w:t>
      </w:r>
      <w:r w:rsidRPr="008E4102">
        <w:rPr>
          <w:rFonts w:asciiTheme="majorHAnsi" w:hAnsiTheme="majorHAnsi"/>
          <w:bCs/>
          <w:lang w:val="es-MX"/>
        </w:rPr>
        <w:t>‘</w:t>
      </w:r>
      <w:r w:rsidR="00303558" w:rsidRPr="008E4102">
        <w:rPr>
          <w:rFonts w:asciiTheme="majorHAnsi" w:hAnsiTheme="majorHAnsi"/>
          <w:bCs/>
          <w:lang w:val="es-MX"/>
        </w:rPr>
        <w:t>¡Se prohíbe pescar</w:t>
      </w:r>
      <w:r w:rsidRPr="008E4102">
        <w:rPr>
          <w:rFonts w:asciiTheme="majorHAnsi" w:hAnsiTheme="majorHAnsi"/>
          <w:bCs/>
          <w:lang w:val="ru-RU"/>
        </w:rPr>
        <w:t>!</w:t>
      </w:r>
      <w:r w:rsidRPr="008E4102">
        <w:rPr>
          <w:rFonts w:asciiTheme="majorHAnsi" w:hAnsiTheme="majorHAnsi"/>
          <w:bCs/>
          <w:lang w:val="es-MX"/>
        </w:rPr>
        <w:t xml:space="preserve">’” </w:t>
      </w:r>
      <w:r w:rsidR="00303558" w:rsidRPr="008E4102">
        <w:rPr>
          <w:rFonts w:asciiTheme="majorHAnsi" w:hAnsiTheme="majorHAnsi"/>
          <w:bCs/>
          <w:lang w:val="es-MX"/>
        </w:rPr>
        <w:t>Sin embargo, lo que generalmente nos gusta hacer es pescar nuestros propios pecao</w:t>
      </w:r>
      <w:r w:rsidR="00BA2DBF" w:rsidRPr="008E4102">
        <w:rPr>
          <w:rFonts w:asciiTheme="majorHAnsi" w:hAnsiTheme="majorHAnsi"/>
          <w:bCs/>
          <w:lang w:val="es-MX"/>
        </w:rPr>
        <w:t>s</w:t>
      </w:r>
      <w:r w:rsidR="00303558" w:rsidRPr="008E4102">
        <w:rPr>
          <w:rFonts w:asciiTheme="majorHAnsi" w:hAnsiTheme="majorHAnsi"/>
          <w:bCs/>
          <w:lang w:val="es-MX"/>
        </w:rPr>
        <w:t xml:space="preserve"> y errores. También nos gusta pescar los pecados de otras personas. Pero debemos recordar que </w:t>
      </w:r>
      <w:r w:rsidRPr="008E4102">
        <w:rPr>
          <w:rFonts w:asciiTheme="majorHAnsi" w:hAnsiTheme="majorHAnsi"/>
          <w:bCs/>
          <w:lang w:val="es-MX"/>
        </w:rPr>
        <w:t>“</w:t>
      </w:r>
      <w:r w:rsidR="00303558" w:rsidRPr="008E4102">
        <w:rPr>
          <w:rFonts w:asciiTheme="majorHAnsi" w:hAnsiTheme="majorHAnsi"/>
          <w:bCs/>
          <w:lang w:val="es-MX"/>
        </w:rPr>
        <w:t>¡Se prohíbe pescar</w:t>
      </w:r>
      <w:r w:rsidRPr="008E4102">
        <w:rPr>
          <w:rFonts w:asciiTheme="majorHAnsi" w:hAnsiTheme="majorHAnsi"/>
          <w:bCs/>
          <w:lang w:val="ru-RU"/>
        </w:rPr>
        <w:t>!</w:t>
      </w:r>
      <w:r w:rsidRPr="008E4102">
        <w:rPr>
          <w:rFonts w:asciiTheme="majorHAnsi" w:hAnsiTheme="majorHAnsi"/>
          <w:bCs/>
          <w:lang w:val="es-MX"/>
        </w:rPr>
        <w:t>”</w:t>
      </w:r>
    </w:p>
    <w:p w14:paraId="6AAAB73E" w14:textId="495ACFC6" w:rsidR="002F3360" w:rsidRPr="008E4102" w:rsidRDefault="001F5F00" w:rsidP="002F3360">
      <w:pPr>
        <w:numPr>
          <w:ilvl w:val="0"/>
          <w:numId w:val="31"/>
        </w:numPr>
        <w:rPr>
          <w:rFonts w:asciiTheme="majorHAnsi" w:hAnsiTheme="majorHAnsi"/>
          <w:lang w:val="es-MX"/>
        </w:rPr>
      </w:pPr>
      <w:r w:rsidRPr="008E4102">
        <w:rPr>
          <w:rFonts w:asciiTheme="majorHAnsi" w:hAnsiTheme="majorHAnsi"/>
          <w:lang w:val="es-MX"/>
        </w:rPr>
        <w:t xml:space="preserve">Cuando te es difícil perdonarte a ti mismo o a otras personas y las ofensas vienen una y otra vez a tu mente, recuerda que </w:t>
      </w:r>
      <w:r w:rsidR="002F3360" w:rsidRPr="008E4102">
        <w:rPr>
          <w:rFonts w:asciiTheme="majorHAnsi" w:hAnsiTheme="majorHAnsi"/>
          <w:bCs/>
          <w:lang w:val="es-MX"/>
        </w:rPr>
        <w:t>“</w:t>
      </w:r>
      <w:r w:rsidRPr="008E4102">
        <w:rPr>
          <w:rFonts w:asciiTheme="majorHAnsi" w:hAnsiTheme="majorHAnsi"/>
          <w:bCs/>
          <w:lang w:val="es-MX"/>
        </w:rPr>
        <w:t>¡Se prohíbe pescar</w:t>
      </w:r>
      <w:r w:rsidR="002F3360" w:rsidRPr="008E4102">
        <w:rPr>
          <w:rFonts w:asciiTheme="majorHAnsi" w:hAnsiTheme="majorHAnsi"/>
          <w:bCs/>
          <w:lang w:val="ru-RU"/>
        </w:rPr>
        <w:t>!</w:t>
      </w:r>
      <w:r w:rsidR="002F3360" w:rsidRPr="008E4102">
        <w:rPr>
          <w:rFonts w:asciiTheme="majorHAnsi" w:hAnsiTheme="majorHAnsi"/>
          <w:bCs/>
          <w:lang w:val="es-MX"/>
        </w:rPr>
        <w:t>”</w:t>
      </w:r>
    </w:p>
    <w:p w14:paraId="3244B338" w14:textId="77777777" w:rsidR="002F3360" w:rsidRPr="008E4102" w:rsidRDefault="002F3360" w:rsidP="002F3360">
      <w:pPr>
        <w:rPr>
          <w:rFonts w:asciiTheme="majorHAnsi" w:hAnsiTheme="majorHAnsi"/>
          <w:bCs/>
          <w:lang w:val="es-MX"/>
        </w:rPr>
      </w:pPr>
    </w:p>
    <w:p w14:paraId="109C4230" w14:textId="2EA2ABE4" w:rsidR="002F3360" w:rsidRPr="008E4102" w:rsidRDefault="001F5F00" w:rsidP="002F3360">
      <w:pPr>
        <w:rPr>
          <w:rFonts w:asciiTheme="majorHAnsi" w:hAnsiTheme="majorHAnsi"/>
          <w:bCs/>
        </w:rPr>
      </w:pPr>
      <w:r w:rsidRPr="008E4102">
        <w:rPr>
          <w:rFonts w:asciiTheme="majorHAnsi" w:hAnsiTheme="majorHAnsi"/>
          <w:bCs/>
          <w:lang w:val="es-MX"/>
        </w:rPr>
        <w:t>Recordemos también que</w:t>
      </w:r>
      <w:r w:rsidR="002F3360" w:rsidRPr="008E4102">
        <w:rPr>
          <w:rFonts w:asciiTheme="majorHAnsi" w:hAnsiTheme="majorHAnsi"/>
          <w:bCs/>
        </w:rPr>
        <w:t xml:space="preserve">… </w:t>
      </w:r>
    </w:p>
    <w:p w14:paraId="55A3F2EB" w14:textId="6A6BA815" w:rsidR="002F3360" w:rsidRPr="008E4102" w:rsidRDefault="001F5F00" w:rsidP="002F3360">
      <w:pPr>
        <w:numPr>
          <w:ilvl w:val="0"/>
          <w:numId w:val="32"/>
        </w:numPr>
        <w:rPr>
          <w:rFonts w:asciiTheme="majorHAnsi" w:hAnsiTheme="majorHAnsi"/>
          <w:lang w:val="es-MX"/>
        </w:rPr>
      </w:pPr>
      <w:r w:rsidRPr="008E4102">
        <w:rPr>
          <w:rFonts w:asciiTheme="majorHAnsi" w:hAnsiTheme="majorHAnsi"/>
          <w:lang w:val="es-MX"/>
        </w:rPr>
        <w:t>Si estamos en guerra con los demás, no podemos estar en paz con nosotros mismos.</w:t>
      </w:r>
    </w:p>
    <w:p w14:paraId="0DAB0627" w14:textId="2B36E66E" w:rsidR="002F3360" w:rsidRPr="008E4102" w:rsidRDefault="00A779BD" w:rsidP="002F3360">
      <w:pPr>
        <w:numPr>
          <w:ilvl w:val="0"/>
          <w:numId w:val="32"/>
        </w:numPr>
        <w:rPr>
          <w:rFonts w:asciiTheme="majorHAnsi" w:hAnsiTheme="majorHAnsi"/>
          <w:lang w:val="es-MX"/>
        </w:rPr>
      </w:pPr>
      <w:r w:rsidRPr="008E4102">
        <w:rPr>
          <w:rFonts w:asciiTheme="majorHAnsi" w:hAnsiTheme="majorHAnsi"/>
          <w:lang w:val="es-MX"/>
        </w:rPr>
        <w:t>Las personas lastimadas lastiman a los demás.</w:t>
      </w:r>
      <w:r w:rsidR="002F3360" w:rsidRPr="008E4102">
        <w:rPr>
          <w:rFonts w:asciiTheme="majorHAnsi" w:hAnsiTheme="majorHAnsi"/>
          <w:lang w:val="es-MX"/>
        </w:rPr>
        <w:t xml:space="preserve"> </w:t>
      </w:r>
    </w:p>
    <w:p w14:paraId="7517C568" w14:textId="68DD9368" w:rsidR="002F3360" w:rsidRPr="008E4102" w:rsidRDefault="00A779BD" w:rsidP="002F3360">
      <w:pPr>
        <w:numPr>
          <w:ilvl w:val="0"/>
          <w:numId w:val="32"/>
        </w:numPr>
        <w:rPr>
          <w:rFonts w:asciiTheme="majorHAnsi" w:hAnsiTheme="majorHAnsi"/>
          <w:lang w:val="es-MX"/>
        </w:rPr>
      </w:pPr>
      <w:r w:rsidRPr="008E4102">
        <w:rPr>
          <w:rFonts w:asciiTheme="majorHAnsi" w:hAnsiTheme="majorHAnsi"/>
          <w:lang w:val="es-MX"/>
        </w:rPr>
        <w:t>El perdón nos transforma de p</w:t>
      </w:r>
      <w:r w:rsidR="002F3360" w:rsidRPr="008E4102">
        <w:rPr>
          <w:rFonts w:asciiTheme="majorHAnsi" w:hAnsiTheme="majorHAnsi"/>
          <w:lang w:val="es-MX"/>
        </w:rPr>
        <w:t>ris</w:t>
      </w:r>
      <w:r w:rsidRPr="008E4102">
        <w:rPr>
          <w:rFonts w:asciiTheme="majorHAnsi" w:hAnsiTheme="majorHAnsi"/>
          <w:lang w:val="es-MX"/>
        </w:rPr>
        <w:t>i</w:t>
      </w:r>
      <w:r w:rsidR="002F3360" w:rsidRPr="008E4102">
        <w:rPr>
          <w:rFonts w:asciiTheme="majorHAnsi" w:hAnsiTheme="majorHAnsi"/>
          <w:lang w:val="es-MX"/>
        </w:rPr>
        <w:t>oner</w:t>
      </w:r>
      <w:r w:rsidRPr="008E4102">
        <w:rPr>
          <w:rFonts w:asciiTheme="majorHAnsi" w:hAnsiTheme="majorHAnsi"/>
          <w:lang w:val="es-MX"/>
        </w:rPr>
        <w:t>o</w:t>
      </w:r>
      <w:r w:rsidR="002F3360" w:rsidRPr="008E4102">
        <w:rPr>
          <w:rFonts w:asciiTheme="majorHAnsi" w:hAnsiTheme="majorHAnsi"/>
          <w:lang w:val="es-MX"/>
        </w:rPr>
        <w:t>s</w:t>
      </w:r>
      <w:r w:rsidRPr="008E4102">
        <w:rPr>
          <w:rFonts w:asciiTheme="majorHAnsi" w:hAnsiTheme="majorHAnsi"/>
          <w:lang w:val="es-MX"/>
        </w:rPr>
        <w:t xml:space="preserve"> del pasado</w:t>
      </w:r>
      <w:r w:rsidR="00BA2DBF" w:rsidRPr="008E4102">
        <w:rPr>
          <w:rFonts w:asciiTheme="majorHAnsi" w:hAnsiTheme="majorHAnsi"/>
          <w:lang w:val="es-MX"/>
        </w:rPr>
        <w:t>,</w:t>
      </w:r>
      <w:r w:rsidRPr="008E4102">
        <w:rPr>
          <w:rFonts w:asciiTheme="majorHAnsi" w:hAnsiTheme="majorHAnsi"/>
          <w:lang w:val="es-MX"/>
        </w:rPr>
        <w:t xml:space="preserve"> en personas de paz.  </w:t>
      </w:r>
      <w:r w:rsidR="002F3360" w:rsidRPr="008E4102">
        <w:rPr>
          <w:rFonts w:asciiTheme="majorHAnsi" w:hAnsiTheme="majorHAnsi"/>
          <w:lang w:val="es-MX"/>
        </w:rPr>
        <w:t xml:space="preserve"> </w:t>
      </w:r>
    </w:p>
    <w:p w14:paraId="25CE1156" w14:textId="4CA93A5D" w:rsidR="002F3360" w:rsidRPr="008E4102" w:rsidRDefault="00A779BD" w:rsidP="00B1457D">
      <w:pPr>
        <w:numPr>
          <w:ilvl w:val="0"/>
          <w:numId w:val="32"/>
        </w:numPr>
        <w:rPr>
          <w:rFonts w:asciiTheme="majorHAnsi" w:hAnsiTheme="majorHAnsi"/>
          <w:bCs/>
          <w:lang w:val="es-MX"/>
        </w:rPr>
      </w:pPr>
      <w:r w:rsidRPr="008E4102">
        <w:rPr>
          <w:rFonts w:asciiTheme="majorHAnsi" w:hAnsiTheme="majorHAnsi"/>
          <w:lang w:val="es-MX"/>
        </w:rPr>
        <w:t>El perdón nos ayuda a reconciliarnos con nuestro pasado.</w:t>
      </w:r>
    </w:p>
    <w:p w14:paraId="1330CF1D" w14:textId="77777777" w:rsidR="00A779BD" w:rsidRPr="008E4102" w:rsidRDefault="00A779BD" w:rsidP="00A779BD">
      <w:pPr>
        <w:ind w:left="720"/>
        <w:rPr>
          <w:rFonts w:asciiTheme="majorHAnsi" w:hAnsiTheme="majorHAnsi"/>
          <w:bCs/>
          <w:lang w:val="es-MX"/>
        </w:rPr>
      </w:pPr>
    </w:p>
    <w:p w14:paraId="401B1545" w14:textId="77777777" w:rsidR="00A779BD" w:rsidRPr="008E4102" w:rsidRDefault="00A779BD" w:rsidP="00A779BD">
      <w:pPr>
        <w:rPr>
          <w:rFonts w:asciiTheme="majorHAnsi" w:hAnsiTheme="majorHAnsi"/>
          <w:bCs/>
          <w:lang w:val="es-MX"/>
        </w:rPr>
      </w:pPr>
      <w:r w:rsidRPr="008E4102">
        <w:rPr>
          <w:rFonts w:asciiTheme="majorHAnsi" w:hAnsiTheme="majorHAnsi"/>
          <w:bCs/>
          <w:lang w:val="es-MX"/>
        </w:rPr>
        <w:t xml:space="preserve">Y tal vez puedas incluir estas citas en tus notas:  </w:t>
      </w:r>
    </w:p>
    <w:p w14:paraId="426EC03A" w14:textId="7A40E1E7" w:rsidR="002F3360" w:rsidRPr="008E4102" w:rsidRDefault="002F3360" w:rsidP="00A779BD">
      <w:pPr>
        <w:pStyle w:val="ListParagraph"/>
        <w:numPr>
          <w:ilvl w:val="0"/>
          <w:numId w:val="42"/>
        </w:numPr>
        <w:rPr>
          <w:rFonts w:asciiTheme="majorHAnsi" w:hAnsiTheme="majorHAnsi"/>
          <w:lang w:val="es-MX"/>
        </w:rPr>
      </w:pPr>
      <w:r w:rsidRPr="008E4102">
        <w:rPr>
          <w:rFonts w:asciiTheme="majorHAnsi" w:hAnsiTheme="majorHAnsi"/>
          <w:lang w:val="es-MX"/>
        </w:rPr>
        <w:t>“</w:t>
      </w:r>
      <w:r w:rsidR="00A779BD" w:rsidRPr="008E4102">
        <w:rPr>
          <w:rFonts w:asciiTheme="majorHAnsi" w:hAnsiTheme="majorHAnsi"/>
          <w:lang w:val="es-MX"/>
        </w:rPr>
        <w:t xml:space="preserve">Cualquier necio puede </w:t>
      </w:r>
      <w:r w:rsidRPr="008E4102">
        <w:rPr>
          <w:rFonts w:asciiTheme="majorHAnsi" w:hAnsiTheme="majorHAnsi"/>
          <w:lang w:val="es-MX"/>
        </w:rPr>
        <w:t>critic</w:t>
      </w:r>
      <w:r w:rsidR="00A779BD" w:rsidRPr="008E4102">
        <w:rPr>
          <w:rFonts w:asciiTheme="majorHAnsi" w:hAnsiTheme="majorHAnsi"/>
          <w:lang w:val="es-MX"/>
        </w:rPr>
        <w:t xml:space="preserve">ar, </w:t>
      </w:r>
      <w:r w:rsidRPr="008E4102">
        <w:rPr>
          <w:rFonts w:asciiTheme="majorHAnsi" w:hAnsiTheme="majorHAnsi"/>
          <w:lang w:val="es-MX"/>
        </w:rPr>
        <w:t>conde</w:t>
      </w:r>
      <w:r w:rsidR="00A779BD" w:rsidRPr="008E4102">
        <w:rPr>
          <w:rFonts w:asciiTheme="majorHAnsi" w:hAnsiTheme="majorHAnsi"/>
          <w:lang w:val="es-MX"/>
        </w:rPr>
        <w:t>nar y quejarse, pero se necesita tener carácter y control propio para ser comprensivo y perdonador</w:t>
      </w:r>
      <w:r w:rsidRPr="008E4102">
        <w:rPr>
          <w:rFonts w:asciiTheme="majorHAnsi" w:hAnsiTheme="majorHAnsi"/>
          <w:lang w:val="es-MX"/>
        </w:rPr>
        <w:t>”</w:t>
      </w:r>
      <w:r w:rsidR="00BA2DBF" w:rsidRPr="008E4102">
        <w:rPr>
          <w:rFonts w:asciiTheme="majorHAnsi" w:hAnsiTheme="majorHAnsi"/>
          <w:lang w:val="es-MX"/>
        </w:rPr>
        <w:t>.</w:t>
      </w:r>
      <w:r w:rsidRPr="008E4102">
        <w:rPr>
          <w:rFonts w:asciiTheme="majorHAnsi" w:hAnsiTheme="majorHAnsi"/>
          <w:lang w:val="es-MX"/>
        </w:rPr>
        <w:t xml:space="preserve"> (Dale Carnegie)</w:t>
      </w:r>
    </w:p>
    <w:p w14:paraId="2DD15759" w14:textId="76C14734" w:rsidR="002F3360" w:rsidRPr="008E4102" w:rsidRDefault="002F3360" w:rsidP="002F3360">
      <w:pPr>
        <w:pStyle w:val="ListParagraph"/>
        <w:numPr>
          <w:ilvl w:val="0"/>
          <w:numId w:val="42"/>
        </w:numPr>
        <w:rPr>
          <w:rFonts w:asciiTheme="majorHAnsi" w:hAnsiTheme="majorHAnsi"/>
          <w:lang w:val="es-MX"/>
        </w:rPr>
      </w:pPr>
      <w:r w:rsidRPr="008E4102">
        <w:rPr>
          <w:rFonts w:asciiTheme="majorHAnsi" w:hAnsiTheme="majorHAnsi"/>
          <w:lang w:val="es-MX"/>
        </w:rPr>
        <w:t>“</w:t>
      </w:r>
      <w:r w:rsidR="00A779BD" w:rsidRPr="008E4102">
        <w:rPr>
          <w:rFonts w:asciiTheme="majorHAnsi" w:hAnsiTheme="majorHAnsi"/>
          <w:lang w:val="es-MX"/>
        </w:rPr>
        <w:t>Perdonar significa comprender</w:t>
      </w:r>
      <w:r w:rsidRPr="008E4102">
        <w:rPr>
          <w:rFonts w:asciiTheme="majorHAnsi" w:hAnsiTheme="majorHAnsi"/>
          <w:lang w:val="es-MX"/>
        </w:rPr>
        <w:t>”</w:t>
      </w:r>
      <w:r w:rsidR="00BA2DBF" w:rsidRPr="008E4102">
        <w:rPr>
          <w:rFonts w:asciiTheme="majorHAnsi" w:hAnsiTheme="majorHAnsi"/>
          <w:lang w:val="es-MX"/>
        </w:rPr>
        <w:t>.</w:t>
      </w:r>
      <w:r w:rsidRPr="008E4102">
        <w:rPr>
          <w:rFonts w:asciiTheme="majorHAnsi" w:hAnsiTheme="majorHAnsi"/>
          <w:lang w:val="es-MX"/>
        </w:rPr>
        <w:t xml:space="preserve"> (</w:t>
      </w:r>
      <w:r w:rsidR="00BA2DBF" w:rsidRPr="008E4102">
        <w:rPr>
          <w:rFonts w:asciiTheme="majorHAnsi" w:hAnsiTheme="majorHAnsi"/>
          <w:lang w:val="es-MX"/>
        </w:rPr>
        <w:t>P</w:t>
      </w:r>
      <w:r w:rsidRPr="008E4102">
        <w:rPr>
          <w:rFonts w:asciiTheme="majorHAnsi" w:hAnsiTheme="majorHAnsi"/>
          <w:lang w:val="es-MX"/>
        </w:rPr>
        <w:t>roverb</w:t>
      </w:r>
      <w:r w:rsidR="00A779BD" w:rsidRPr="008E4102">
        <w:rPr>
          <w:rFonts w:asciiTheme="majorHAnsi" w:hAnsiTheme="majorHAnsi"/>
          <w:lang w:val="es-MX"/>
        </w:rPr>
        <w:t>io francés</w:t>
      </w:r>
      <w:r w:rsidRPr="008E4102">
        <w:rPr>
          <w:rFonts w:asciiTheme="majorHAnsi" w:hAnsiTheme="majorHAnsi"/>
          <w:lang w:val="es-MX"/>
        </w:rPr>
        <w:t>)</w:t>
      </w:r>
    </w:p>
    <w:p w14:paraId="5310C8D9" w14:textId="07C1BF40" w:rsidR="002F3360" w:rsidRPr="008E4102" w:rsidRDefault="002F3360" w:rsidP="002F3360">
      <w:pPr>
        <w:pStyle w:val="ListParagraph"/>
        <w:numPr>
          <w:ilvl w:val="0"/>
          <w:numId w:val="42"/>
        </w:numPr>
        <w:rPr>
          <w:rFonts w:asciiTheme="majorHAnsi" w:hAnsiTheme="majorHAnsi"/>
          <w:lang w:val="es-MX"/>
        </w:rPr>
      </w:pPr>
      <w:r w:rsidRPr="008E4102">
        <w:rPr>
          <w:rFonts w:asciiTheme="majorHAnsi" w:hAnsiTheme="majorHAnsi"/>
          <w:bCs/>
          <w:lang w:val="es-MX"/>
        </w:rPr>
        <w:t>“</w:t>
      </w:r>
      <w:r w:rsidR="00A779BD" w:rsidRPr="008E4102">
        <w:rPr>
          <w:rFonts w:asciiTheme="majorHAnsi" w:hAnsiTheme="majorHAnsi"/>
          <w:bCs/>
          <w:lang w:val="es-MX"/>
        </w:rPr>
        <w:t>Solamente la gente que es grande puede perdonar</w:t>
      </w:r>
      <w:r w:rsidRPr="008E4102">
        <w:rPr>
          <w:rFonts w:asciiTheme="majorHAnsi" w:hAnsiTheme="majorHAnsi"/>
          <w:bCs/>
          <w:lang w:val="es-MX"/>
        </w:rPr>
        <w:t>”</w:t>
      </w:r>
      <w:r w:rsidRPr="008E4102">
        <w:rPr>
          <w:rFonts w:asciiTheme="majorHAnsi" w:hAnsiTheme="majorHAnsi"/>
          <w:bCs/>
          <w:i/>
          <w:iCs/>
          <w:lang w:val="ru-RU"/>
        </w:rPr>
        <w:t xml:space="preserve"> </w:t>
      </w:r>
      <w:r w:rsidRPr="008E4102">
        <w:rPr>
          <w:rFonts w:asciiTheme="majorHAnsi" w:hAnsiTheme="majorHAnsi"/>
          <w:bCs/>
          <w:iCs/>
          <w:lang w:val="ru-RU"/>
        </w:rPr>
        <w:t>(</w:t>
      </w:r>
      <w:r w:rsidRPr="008E4102">
        <w:rPr>
          <w:rFonts w:asciiTheme="majorHAnsi" w:hAnsiTheme="majorHAnsi"/>
          <w:bCs/>
          <w:iCs/>
          <w:lang w:val="es-MX"/>
        </w:rPr>
        <w:t>O. Ozheshko</w:t>
      </w:r>
      <w:r w:rsidRPr="008E4102">
        <w:rPr>
          <w:rFonts w:asciiTheme="majorHAnsi" w:hAnsiTheme="majorHAnsi"/>
          <w:bCs/>
          <w:iCs/>
          <w:lang w:val="ru-RU"/>
        </w:rPr>
        <w:t>)</w:t>
      </w:r>
    </w:p>
    <w:p w14:paraId="45F60CAA" w14:textId="77777777" w:rsidR="002F3360" w:rsidRPr="008E4102" w:rsidRDefault="002F3360" w:rsidP="002F3360">
      <w:pPr>
        <w:ind w:left="720"/>
        <w:rPr>
          <w:rFonts w:asciiTheme="majorHAnsi" w:hAnsiTheme="majorHAnsi"/>
          <w:lang w:val="es-MX"/>
        </w:rPr>
      </w:pPr>
    </w:p>
    <w:p w14:paraId="04B39055" w14:textId="77777777" w:rsidR="00E3149B" w:rsidRPr="008E4102" w:rsidRDefault="00A779BD" w:rsidP="00E3149B">
      <w:pPr>
        <w:ind w:left="720"/>
        <w:rPr>
          <w:rFonts w:asciiTheme="majorHAnsi" w:hAnsiTheme="majorHAnsi"/>
          <w:bCs/>
          <w:lang w:val="es-MX"/>
        </w:rPr>
      </w:pPr>
      <w:r w:rsidRPr="008E4102">
        <w:rPr>
          <w:rFonts w:asciiTheme="majorHAnsi" w:hAnsiTheme="majorHAnsi"/>
          <w:bCs/>
          <w:lang w:val="es-MX"/>
        </w:rPr>
        <w:t xml:space="preserve">Lo más hermoso del perdón es que tiene que ver totalmente con la </w:t>
      </w:r>
      <w:r w:rsidR="00E3149B" w:rsidRPr="008E4102">
        <w:rPr>
          <w:rFonts w:asciiTheme="majorHAnsi" w:hAnsiTheme="majorHAnsi"/>
          <w:bCs/>
          <w:lang w:val="es-MX"/>
        </w:rPr>
        <w:t xml:space="preserve">LIBERTAD.  </w:t>
      </w:r>
    </w:p>
    <w:p w14:paraId="24E21E33" w14:textId="77777777" w:rsidR="00E3149B" w:rsidRPr="008E4102" w:rsidRDefault="00E3149B" w:rsidP="00B1457D">
      <w:pPr>
        <w:pStyle w:val="ListParagraph"/>
        <w:numPr>
          <w:ilvl w:val="0"/>
          <w:numId w:val="33"/>
        </w:numPr>
        <w:rPr>
          <w:rFonts w:asciiTheme="majorHAnsi" w:hAnsiTheme="majorHAnsi"/>
          <w:lang w:val="es-MX"/>
        </w:rPr>
      </w:pPr>
      <w:r w:rsidRPr="008E4102">
        <w:rPr>
          <w:rFonts w:asciiTheme="majorHAnsi" w:hAnsiTheme="majorHAnsi"/>
          <w:lang w:val="es-MX"/>
        </w:rPr>
        <w:t xml:space="preserve">¡El perdón tiene que ver con mi libertad personal! </w:t>
      </w:r>
    </w:p>
    <w:p w14:paraId="00CECD2F" w14:textId="27DDB7B1" w:rsidR="002F3360" w:rsidRPr="008E4102" w:rsidRDefault="00E3149B" w:rsidP="00B1457D">
      <w:pPr>
        <w:pStyle w:val="ListParagraph"/>
        <w:numPr>
          <w:ilvl w:val="0"/>
          <w:numId w:val="33"/>
        </w:numPr>
        <w:rPr>
          <w:rFonts w:asciiTheme="majorHAnsi" w:hAnsiTheme="majorHAnsi"/>
          <w:lang w:val="es-MX"/>
        </w:rPr>
      </w:pPr>
      <w:r w:rsidRPr="008E4102">
        <w:rPr>
          <w:rFonts w:asciiTheme="majorHAnsi" w:hAnsiTheme="majorHAnsi"/>
          <w:lang w:val="es-MX"/>
        </w:rPr>
        <w:t xml:space="preserve">¡El perdón tiene que ver con liberarme de mi ofensor! </w:t>
      </w:r>
    </w:p>
    <w:p w14:paraId="18A242A4" w14:textId="5C77258B" w:rsidR="002F3360" w:rsidRPr="008E4102" w:rsidRDefault="00E3149B" w:rsidP="002F3360">
      <w:pPr>
        <w:numPr>
          <w:ilvl w:val="0"/>
          <w:numId w:val="33"/>
        </w:numPr>
        <w:rPr>
          <w:rFonts w:asciiTheme="majorHAnsi" w:hAnsiTheme="majorHAnsi"/>
          <w:lang w:val="es-MX"/>
        </w:rPr>
      </w:pPr>
      <w:r w:rsidRPr="008E4102">
        <w:rPr>
          <w:rFonts w:asciiTheme="majorHAnsi" w:hAnsiTheme="majorHAnsi"/>
          <w:lang w:val="es-MX"/>
        </w:rPr>
        <w:t>¡El perdón es gratuito!</w:t>
      </w:r>
    </w:p>
    <w:p w14:paraId="23E35AC2" w14:textId="062FEDF5" w:rsidR="002F3360" w:rsidRPr="008E4102" w:rsidRDefault="00E3149B" w:rsidP="002F3360">
      <w:pPr>
        <w:numPr>
          <w:ilvl w:val="0"/>
          <w:numId w:val="33"/>
        </w:numPr>
        <w:rPr>
          <w:rFonts w:asciiTheme="majorHAnsi" w:hAnsiTheme="majorHAnsi"/>
        </w:rPr>
      </w:pPr>
      <w:r w:rsidRPr="008E4102">
        <w:rPr>
          <w:rFonts w:asciiTheme="majorHAnsi" w:hAnsiTheme="majorHAnsi"/>
        </w:rPr>
        <w:lastRenderedPageBreak/>
        <w:t xml:space="preserve">¡El perdón es incondicional! </w:t>
      </w:r>
    </w:p>
    <w:p w14:paraId="641D86E6" w14:textId="3FEBBD2F" w:rsidR="002F3360" w:rsidRPr="008E4102" w:rsidRDefault="00E3149B" w:rsidP="002F3360">
      <w:pPr>
        <w:numPr>
          <w:ilvl w:val="0"/>
          <w:numId w:val="33"/>
        </w:numPr>
        <w:rPr>
          <w:rFonts w:asciiTheme="majorHAnsi" w:hAnsiTheme="majorHAnsi"/>
          <w:lang w:val="es-MX"/>
        </w:rPr>
      </w:pPr>
      <w:r w:rsidRPr="008E4102">
        <w:rPr>
          <w:rFonts w:asciiTheme="majorHAnsi" w:hAnsiTheme="majorHAnsi"/>
          <w:lang w:val="es-MX"/>
        </w:rPr>
        <w:t xml:space="preserve">El perdón tiene poder, </w:t>
      </w:r>
      <w:r w:rsidR="00BA2DBF" w:rsidRPr="008E4102">
        <w:rPr>
          <w:rFonts w:asciiTheme="majorHAnsi" w:hAnsiTheme="majorHAnsi"/>
          <w:lang w:val="es-MX"/>
        </w:rPr>
        <w:t>¡</w:t>
      </w:r>
      <w:r w:rsidRPr="008E4102">
        <w:rPr>
          <w:rFonts w:asciiTheme="majorHAnsi" w:hAnsiTheme="majorHAnsi"/>
          <w:lang w:val="es-MX"/>
        </w:rPr>
        <w:t xml:space="preserve">aun sin el arrepentimiento del ofensor o la reconciliación con él o ella! </w:t>
      </w:r>
    </w:p>
    <w:p w14:paraId="6572649A" w14:textId="1E62257D" w:rsidR="002F3360" w:rsidRPr="008E4102" w:rsidRDefault="00E3149B" w:rsidP="00B1457D">
      <w:pPr>
        <w:numPr>
          <w:ilvl w:val="0"/>
          <w:numId w:val="33"/>
        </w:numPr>
        <w:ind w:left="360"/>
        <w:rPr>
          <w:rFonts w:asciiTheme="majorHAnsi" w:hAnsiTheme="majorHAnsi"/>
          <w:lang w:val="es-MX"/>
        </w:rPr>
      </w:pPr>
      <w:r w:rsidRPr="008E4102">
        <w:rPr>
          <w:rFonts w:asciiTheme="majorHAnsi" w:hAnsiTheme="majorHAnsi"/>
          <w:lang w:val="es-MX"/>
        </w:rPr>
        <w:t xml:space="preserve">¡El poder para perdonar viene del Señor! </w:t>
      </w:r>
    </w:p>
    <w:p w14:paraId="3644EF19" w14:textId="77777777" w:rsidR="00E3149B" w:rsidRPr="008E4102" w:rsidRDefault="00E3149B" w:rsidP="00E3149B">
      <w:pPr>
        <w:ind w:left="360"/>
        <w:rPr>
          <w:rFonts w:asciiTheme="majorHAnsi" w:hAnsiTheme="majorHAnsi"/>
          <w:i/>
          <w:lang w:val="es-MX"/>
        </w:rPr>
      </w:pPr>
    </w:p>
    <w:p w14:paraId="708A43E1" w14:textId="58516356" w:rsidR="002F3360" w:rsidRPr="008E4102" w:rsidRDefault="00FD6623" w:rsidP="002F3360">
      <w:pPr>
        <w:rPr>
          <w:rFonts w:asciiTheme="majorHAnsi" w:hAnsiTheme="majorHAnsi"/>
          <w:lang w:val="es-MX"/>
        </w:rPr>
      </w:pPr>
      <w:r w:rsidRPr="008E4102">
        <w:rPr>
          <w:rFonts w:asciiTheme="majorHAnsi" w:hAnsiTheme="majorHAnsi"/>
          <w:bCs/>
          <w:i/>
          <w:iCs/>
          <w:lang w:val="es-MX"/>
        </w:rPr>
        <w:t>“</w:t>
      </w:r>
      <w:r w:rsidR="00E3149B" w:rsidRPr="008E4102">
        <w:rPr>
          <w:rStyle w:val="text"/>
          <w:rFonts w:asciiTheme="majorHAnsi" w:hAnsiTheme="majorHAnsi"/>
          <w:i/>
          <w:lang w:val="es-MX"/>
        </w:rPr>
        <w:t>Bienaventurados</w:t>
      </w:r>
      <w:r w:rsidR="00E3149B" w:rsidRPr="008E4102">
        <w:rPr>
          <w:rStyle w:val="text"/>
          <w:rFonts w:asciiTheme="majorHAnsi" w:hAnsiTheme="majorHAnsi"/>
          <w:lang w:val="es-MX"/>
        </w:rPr>
        <w:t xml:space="preserve"> </w:t>
      </w:r>
      <w:r w:rsidR="00E3149B" w:rsidRPr="008E4102">
        <w:rPr>
          <w:rStyle w:val="text"/>
          <w:rFonts w:asciiTheme="majorHAnsi" w:hAnsiTheme="majorHAnsi"/>
          <w:i/>
          <w:lang w:val="es-MX"/>
        </w:rPr>
        <w:t>los pacificadores, porque ellos serán llamados hijos de Dio</w:t>
      </w:r>
      <w:r w:rsidR="00E3149B" w:rsidRPr="008E4102">
        <w:rPr>
          <w:rFonts w:asciiTheme="majorHAnsi" w:hAnsiTheme="majorHAnsi"/>
          <w:bCs/>
          <w:i/>
          <w:iCs/>
          <w:lang w:val="es-MX"/>
        </w:rPr>
        <w:t>s”</w:t>
      </w:r>
      <w:r w:rsidRPr="008E4102">
        <w:rPr>
          <w:rFonts w:asciiTheme="majorHAnsi" w:hAnsiTheme="majorHAnsi"/>
          <w:bCs/>
          <w:i/>
          <w:iCs/>
          <w:lang w:val="ru-RU"/>
        </w:rPr>
        <w:t xml:space="preserve"> </w:t>
      </w:r>
      <w:r w:rsidR="002F3360" w:rsidRPr="008E4102">
        <w:rPr>
          <w:rFonts w:asciiTheme="majorHAnsi" w:hAnsiTheme="majorHAnsi"/>
          <w:bCs/>
          <w:i/>
          <w:iCs/>
          <w:lang w:val="ru-RU"/>
        </w:rPr>
        <w:t>(</w:t>
      </w:r>
      <w:r w:rsidR="002F3360" w:rsidRPr="008E4102">
        <w:rPr>
          <w:rFonts w:asciiTheme="majorHAnsi" w:hAnsiTheme="majorHAnsi"/>
          <w:bCs/>
          <w:i/>
          <w:iCs/>
          <w:lang w:val="es-MX"/>
        </w:rPr>
        <w:t>Mat</w:t>
      </w:r>
      <w:r w:rsidR="002F3360" w:rsidRPr="008E4102">
        <w:rPr>
          <w:rFonts w:asciiTheme="majorHAnsi" w:hAnsiTheme="majorHAnsi"/>
          <w:bCs/>
          <w:i/>
          <w:iCs/>
          <w:lang w:val="ru-RU"/>
        </w:rPr>
        <w:t>. 5:9)</w:t>
      </w:r>
      <w:r w:rsidRPr="008E4102">
        <w:rPr>
          <w:rFonts w:asciiTheme="majorHAnsi" w:hAnsiTheme="majorHAnsi"/>
          <w:bCs/>
          <w:i/>
          <w:iCs/>
          <w:lang w:val="ru-RU"/>
        </w:rPr>
        <w:t>.</w:t>
      </w:r>
    </w:p>
    <w:p w14:paraId="035B0A13" w14:textId="77777777" w:rsidR="002F3360" w:rsidRPr="008E4102" w:rsidRDefault="002F3360" w:rsidP="002F3360">
      <w:pPr>
        <w:rPr>
          <w:rFonts w:asciiTheme="majorHAnsi" w:hAnsiTheme="majorHAnsi"/>
          <w:bCs/>
          <w:lang w:val="es-MX"/>
        </w:rPr>
      </w:pPr>
    </w:p>
    <w:p w14:paraId="569E2DC7" w14:textId="4656D693" w:rsidR="002F3360" w:rsidRPr="008E4102" w:rsidRDefault="00E3149B" w:rsidP="002F3360">
      <w:pPr>
        <w:pStyle w:val="ListParagraph"/>
        <w:numPr>
          <w:ilvl w:val="0"/>
          <w:numId w:val="28"/>
        </w:numPr>
        <w:rPr>
          <w:rFonts w:asciiTheme="majorHAnsi" w:hAnsiTheme="majorHAnsi"/>
          <w:bCs/>
          <w:i/>
        </w:rPr>
      </w:pPr>
      <w:r w:rsidRPr="008E4102">
        <w:rPr>
          <w:rFonts w:asciiTheme="majorHAnsi" w:hAnsiTheme="majorHAnsi"/>
          <w:bCs/>
          <w:i/>
          <w:lang w:val="es-MX"/>
        </w:rPr>
        <w:t>No sabemos cómo perdonar</w:t>
      </w:r>
      <w:r w:rsidR="002F3360" w:rsidRPr="008E4102">
        <w:rPr>
          <w:rFonts w:asciiTheme="majorHAnsi" w:hAnsiTheme="majorHAnsi"/>
          <w:bCs/>
          <w:i/>
        </w:rPr>
        <w:t>.</w:t>
      </w:r>
    </w:p>
    <w:p w14:paraId="0C720813" w14:textId="77777777" w:rsidR="00FD6623" w:rsidRPr="008E4102" w:rsidRDefault="00FD6623" w:rsidP="002F3360">
      <w:pPr>
        <w:rPr>
          <w:rFonts w:asciiTheme="majorHAnsi" w:hAnsiTheme="majorHAnsi"/>
          <w:bCs/>
        </w:rPr>
      </w:pPr>
    </w:p>
    <w:p w14:paraId="0D4F11F3" w14:textId="1729B889" w:rsidR="002F3360" w:rsidRPr="008E4102" w:rsidRDefault="00E3149B" w:rsidP="00E3149B">
      <w:pPr>
        <w:ind w:left="720"/>
        <w:rPr>
          <w:rFonts w:asciiTheme="majorHAnsi" w:hAnsiTheme="majorHAnsi"/>
          <w:bCs/>
          <w:lang w:val="es-MX"/>
        </w:rPr>
      </w:pPr>
      <w:r w:rsidRPr="008E4102">
        <w:rPr>
          <w:rFonts w:asciiTheme="majorHAnsi" w:hAnsiTheme="majorHAnsi"/>
          <w:bCs/>
          <w:lang w:val="es-MX"/>
        </w:rPr>
        <w:t xml:space="preserve">Esto nos lleva al punto más importante: ¿Cómo perdonamos? Frecuentemente la gente no perdona porque no sabe cómo hacerlo. Lo más importante que </w:t>
      </w:r>
      <w:r w:rsidR="00116D86" w:rsidRPr="008E4102">
        <w:rPr>
          <w:rFonts w:asciiTheme="majorHAnsi" w:hAnsiTheme="majorHAnsi"/>
          <w:bCs/>
          <w:lang w:val="es-MX"/>
        </w:rPr>
        <w:t xml:space="preserve">debemos recordar es que el perdón nunca va a ocurrir sin tu decisión personal y definida de perdonar. </w:t>
      </w:r>
      <w:r w:rsidR="00E162F7" w:rsidRPr="008E4102">
        <w:rPr>
          <w:rFonts w:asciiTheme="majorHAnsi" w:hAnsiTheme="majorHAnsi"/>
          <w:bCs/>
          <w:lang w:val="es-MX"/>
        </w:rPr>
        <w:t>Es verdad que es más fácil perdonar cuando el ofensor dice que se siente triste de haber ofendido; pero no es necesario recibir una disculpa a fin de que podamos perdonar. El perdonar es una elección. El perdón tiene lugar en la mente. No depende del arrepentimiento de la otra persona. El perdonar es nuestra propia decisi</w:t>
      </w:r>
      <w:r w:rsidR="00EA6EDE" w:rsidRPr="008E4102">
        <w:rPr>
          <w:rFonts w:asciiTheme="majorHAnsi" w:hAnsiTheme="majorHAnsi"/>
          <w:bCs/>
          <w:lang w:val="es-MX"/>
        </w:rPr>
        <w:t>ó</w:t>
      </w:r>
      <w:r w:rsidR="00E162F7" w:rsidRPr="008E4102">
        <w:rPr>
          <w:rFonts w:asciiTheme="majorHAnsi" w:hAnsiTheme="majorHAnsi"/>
          <w:bCs/>
          <w:lang w:val="es-MX"/>
        </w:rPr>
        <w:t xml:space="preserve">n. Y debemos ser capaces de perdonar aun cuando no recibamos disculpas o no pueda haber reconciliación. </w:t>
      </w:r>
    </w:p>
    <w:p w14:paraId="2D7044E9" w14:textId="77777777" w:rsidR="002F3360" w:rsidRPr="008E4102" w:rsidRDefault="002F3360" w:rsidP="002F3360">
      <w:pPr>
        <w:rPr>
          <w:rFonts w:asciiTheme="majorHAnsi" w:hAnsiTheme="majorHAnsi"/>
          <w:bCs/>
          <w:lang w:val="es-MX"/>
        </w:rPr>
      </w:pPr>
    </w:p>
    <w:p w14:paraId="471069DF" w14:textId="32878227" w:rsidR="002F3360" w:rsidRPr="008E4102" w:rsidRDefault="00E162F7" w:rsidP="002F3360">
      <w:pPr>
        <w:rPr>
          <w:rFonts w:asciiTheme="majorHAnsi" w:hAnsiTheme="majorHAnsi"/>
          <w:b/>
          <w:bCs/>
          <w:lang w:val="es-MX"/>
        </w:rPr>
      </w:pPr>
      <w:r w:rsidRPr="008E4102">
        <w:rPr>
          <w:rFonts w:asciiTheme="majorHAnsi" w:hAnsiTheme="majorHAnsi"/>
          <w:b/>
          <w:bCs/>
          <w:lang w:val="es-MX"/>
        </w:rPr>
        <w:t xml:space="preserve">Pasos en el </w:t>
      </w:r>
      <w:r w:rsidR="002F3360" w:rsidRPr="008E4102">
        <w:rPr>
          <w:rFonts w:asciiTheme="majorHAnsi" w:hAnsiTheme="majorHAnsi"/>
          <w:b/>
          <w:bCs/>
          <w:lang w:val="es-MX"/>
        </w:rPr>
        <w:t>proces</w:t>
      </w:r>
      <w:r w:rsidRPr="008E4102">
        <w:rPr>
          <w:rFonts w:asciiTheme="majorHAnsi" w:hAnsiTheme="majorHAnsi"/>
          <w:b/>
          <w:bCs/>
          <w:lang w:val="es-MX"/>
        </w:rPr>
        <w:t>o del perdón</w:t>
      </w:r>
      <w:r w:rsidR="002F3360" w:rsidRPr="008E4102">
        <w:rPr>
          <w:rFonts w:asciiTheme="majorHAnsi" w:hAnsiTheme="majorHAnsi"/>
          <w:b/>
          <w:bCs/>
          <w:lang w:val="es-MX"/>
        </w:rPr>
        <w:t>:</w:t>
      </w:r>
    </w:p>
    <w:p w14:paraId="2E15E699" w14:textId="77777777" w:rsidR="00FD6623" w:rsidRPr="008E4102" w:rsidRDefault="00FD6623" w:rsidP="002F3360">
      <w:pPr>
        <w:rPr>
          <w:rFonts w:asciiTheme="majorHAnsi" w:hAnsiTheme="majorHAnsi"/>
          <w:bCs/>
          <w:lang w:val="es-MX"/>
        </w:rPr>
      </w:pPr>
    </w:p>
    <w:p w14:paraId="5BBA77F0" w14:textId="73624729" w:rsidR="002F3360" w:rsidRPr="008E4102" w:rsidRDefault="00FD6623" w:rsidP="002F3360">
      <w:pPr>
        <w:rPr>
          <w:rFonts w:asciiTheme="majorHAnsi" w:hAnsiTheme="majorHAnsi"/>
          <w:bCs/>
          <w:lang w:val="es-MX"/>
        </w:rPr>
      </w:pPr>
      <w:r w:rsidRPr="008E4102">
        <w:rPr>
          <w:rFonts w:asciiTheme="majorHAnsi" w:hAnsiTheme="majorHAnsi"/>
          <w:bCs/>
          <w:lang w:val="es-MX"/>
        </w:rPr>
        <w:tab/>
      </w:r>
      <w:r w:rsidR="00E162F7" w:rsidRPr="008E4102">
        <w:rPr>
          <w:rFonts w:asciiTheme="majorHAnsi" w:hAnsiTheme="majorHAnsi"/>
          <w:bCs/>
          <w:lang w:val="es-MX"/>
        </w:rPr>
        <w:t>Hay varios pasos que pueden ayudarnos a través del proceso del perdón, especialmente cuando se nos hace muy difícil perdonar.</w:t>
      </w:r>
    </w:p>
    <w:p w14:paraId="1B98098E" w14:textId="77777777" w:rsidR="002F3360" w:rsidRPr="008E4102" w:rsidRDefault="002F3360" w:rsidP="002F3360">
      <w:pPr>
        <w:rPr>
          <w:rFonts w:asciiTheme="majorHAnsi" w:hAnsiTheme="majorHAnsi"/>
          <w:bCs/>
          <w:i/>
          <w:lang w:val="es-MX"/>
        </w:rPr>
      </w:pPr>
    </w:p>
    <w:p w14:paraId="32B35E7C" w14:textId="59E27B20" w:rsidR="002F3360" w:rsidRPr="008E4102" w:rsidRDefault="00E162F7" w:rsidP="002F3360">
      <w:pPr>
        <w:rPr>
          <w:rFonts w:asciiTheme="majorHAnsi" w:hAnsiTheme="majorHAnsi"/>
          <w:b/>
          <w:bCs/>
          <w:i/>
        </w:rPr>
      </w:pPr>
      <w:r w:rsidRPr="008E4102">
        <w:rPr>
          <w:rFonts w:asciiTheme="majorHAnsi" w:hAnsiTheme="majorHAnsi"/>
          <w:b/>
          <w:bCs/>
          <w:i/>
        </w:rPr>
        <w:t xml:space="preserve">Paso </w:t>
      </w:r>
      <w:r w:rsidR="002F3360" w:rsidRPr="008E4102">
        <w:rPr>
          <w:rFonts w:asciiTheme="majorHAnsi" w:hAnsiTheme="majorHAnsi"/>
          <w:b/>
          <w:bCs/>
          <w:i/>
        </w:rPr>
        <w:t>1</w:t>
      </w:r>
    </w:p>
    <w:p w14:paraId="263C82FB" w14:textId="775CBFBF" w:rsidR="002F3360" w:rsidRPr="008E4102" w:rsidRDefault="00E162F7" w:rsidP="002F3360">
      <w:pPr>
        <w:numPr>
          <w:ilvl w:val="0"/>
          <w:numId w:val="34"/>
        </w:numPr>
        <w:rPr>
          <w:rFonts w:asciiTheme="majorHAnsi" w:hAnsiTheme="majorHAnsi"/>
          <w:lang w:val="es-MX"/>
        </w:rPr>
      </w:pPr>
      <w:r w:rsidRPr="008E4102">
        <w:rPr>
          <w:rFonts w:asciiTheme="majorHAnsi" w:hAnsiTheme="majorHAnsi"/>
          <w:bCs/>
          <w:lang w:val="es-MX"/>
        </w:rPr>
        <w:t xml:space="preserve">Haz una lista mental o por escrito de las personas o eventos que te han lastimado. </w:t>
      </w:r>
    </w:p>
    <w:p w14:paraId="1054CEE3" w14:textId="58C4684F" w:rsidR="00FD6623" w:rsidRPr="008E4102" w:rsidRDefault="00E162F7" w:rsidP="00FD6623">
      <w:pPr>
        <w:numPr>
          <w:ilvl w:val="0"/>
          <w:numId w:val="43"/>
        </w:numPr>
        <w:rPr>
          <w:rFonts w:asciiTheme="majorHAnsi" w:hAnsiTheme="majorHAnsi"/>
        </w:rPr>
      </w:pPr>
      <w:r w:rsidRPr="008E4102">
        <w:rPr>
          <w:rFonts w:asciiTheme="majorHAnsi" w:hAnsiTheme="majorHAnsi"/>
          <w:bCs/>
        </w:rPr>
        <w:t xml:space="preserve">Pregúntate a ti mismo: </w:t>
      </w:r>
    </w:p>
    <w:p w14:paraId="25F12E3D" w14:textId="0EE0E75D" w:rsidR="002F3360" w:rsidRPr="008E4102" w:rsidRDefault="00E162F7" w:rsidP="00FD6623">
      <w:pPr>
        <w:pStyle w:val="ListParagraph"/>
        <w:numPr>
          <w:ilvl w:val="1"/>
          <w:numId w:val="43"/>
        </w:numPr>
        <w:rPr>
          <w:rFonts w:asciiTheme="majorHAnsi" w:hAnsiTheme="majorHAnsi"/>
          <w:lang w:val="es-MX"/>
        </w:rPr>
      </w:pPr>
      <w:r w:rsidRPr="008E4102">
        <w:rPr>
          <w:rFonts w:asciiTheme="majorHAnsi" w:hAnsiTheme="majorHAnsi"/>
          <w:lang w:val="es-MX"/>
        </w:rPr>
        <w:t>¿Por qué es tan difíc</w:t>
      </w:r>
      <w:r w:rsidR="00EA6EDE" w:rsidRPr="008E4102">
        <w:rPr>
          <w:rFonts w:asciiTheme="majorHAnsi" w:hAnsiTheme="majorHAnsi"/>
          <w:lang w:val="es-MX"/>
        </w:rPr>
        <w:t>i</w:t>
      </w:r>
      <w:r w:rsidRPr="008E4102">
        <w:rPr>
          <w:rFonts w:asciiTheme="majorHAnsi" w:hAnsiTheme="majorHAnsi"/>
          <w:lang w:val="es-MX"/>
        </w:rPr>
        <w:t xml:space="preserve">l especialmente esto? </w:t>
      </w:r>
    </w:p>
    <w:p w14:paraId="5256DEB1" w14:textId="584281CE" w:rsidR="00FD6623" w:rsidRPr="008E4102" w:rsidRDefault="00E162F7" w:rsidP="00FD6623">
      <w:pPr>
        <w:pStyle w:val="ListParagraph"/>
        <w:numPr>
          <w:ilvl w:val="1"/>
          <w:numId w:val="43"/>
        </w:numPr>
        <w:rPr>
          <w:rFonts w:asciiTheme="majorHAnsi" w:hAnsiTheme="majorHAnsi"/>
          <w:lang w:val="es-MX"/>
        </w:rPr>
      </w:pPr>
      <w:r w:rsidRPr="008E4102">
        <w:rPr>
          <w:rFonts w:asciiTheme="majorHAnsi" w:hAnsiTheme="majorHAnsi"/>
          <w:lang w:val="es-MX"/>
        </w:rPr>
        <w:t>¿En qu</w:t>
      </w:r>
      <w:r w:rsidR="00EA6EDE" w:rsidRPr="008E4102">
        <w:rPr>
          <w:rFonts w:asciiTheme="majorHAnsi" w:hAnsiTheme="majorHAnsi"/>
          <w:lang w:val="es-MX"/>
        </w:rPr>
        <w:t>é</w:t>
      </w:r>
      <w:r w:rsidRPr="008E4102">
        <w:rPr>
          <w:rFonts w:asciiTheme="majorHAnsi" w:hAnsiTheme="majorHAnsi"/>
          <w:lang w:val="es-MX"/>
        </w:rPr>
        <w:t xml:space="preserve"> forma este problema irresuelto afecta mi vida, mi salud, y mis relaciones con Dios y las demás personas? </w:t>
      </w:r>
    </w:p>
    <w:p w14:paraId="38FF7EB3" w14:textId="54BBA04A" w:rsidR="00FD6623" w:rsidRPr="008E4102" w:rsidRDefault="00E162F7" w:rsidP="00FD6623">
      <w:pPr>
        <w:pStyle w:val="ListParagraph"/>
        <w:numPr>
          <w:ilvl w:val="1"/>
          <w:numId w:val="43"/>
        </w:numPr>
        <w:rPr>
          <w:rFonts w:asciiTheme="majorHAnsi" w:hAnsiTheme="majorHAnsi"/>
          <w:lang w:val="es-MX"/>
        </w:rPr>
      </w:pPr>
      <w:r w:rsidRPr="008E4102">
        <w:rPr>
          <w:rFonts w:asciiTheme="majorHAnsi" w:hAnsiTheme="majorHAnsi"/>
          <w:lang w:val="es-MX"/>
        </w:rPr>
        <w:t xml:space="preserve">¿Qué tipo de sentimientos afloran cada vez que recuerdo esto? </w:t>
      </w:r>
    </w:p>
    <w:p w14:paraId="4B2CDA78" w14:textId="296D731F" w:rsidR="00FD6623" w:rsidRPr="008E4102" w:rsidRDefault="004B2DBE" w:rsidP="00FD6623">
      <w:pPr>
        <w:pStyle w:val="ListParagraph"/>
        <w:numPr>
          <w:ilvl w:val="1"/>
          <w:numId w:val="43"/>
        </w:numPr>
        <w:rPr>
          <w:rFonts w:asciiTheme="majorHAnsi" w:hAnsiTheme="majorHAnsi"/>
          <w:lang w:val="es-MX"/>
        </w:rPr>
      </w:pPr>
      <w:r w:rsidRPr="008E4102">
        <w:rPr>
          <w:rFonts w:asciiTheme="majorHAnsi" w:hAnsiTheme="majorHAnsi"/>
          <w:lang w:val="es-MX"/>
        </w:rPr>
        <w:t xml:space="preserve">¿Qué me gustaría que sucediera para ayudarme a perdonar? </w:t>
      </w:r>
    </w:p>
    <w:p w14:paraId="74F9AF24" w14:textId="65802D65" w:rsidR="002F3360" w:rsidRPr="008E4102" w:rsidRDefault="004B2DBE" w:rsidP="00B1457D">
      <w:pPr>
        <w:pStyle w:val="ListParagraph"/>
        <w:numPr>
          <w:ilvl w:val="1"/>
          <w:numId w:val="43"/>
        </w:numPr>
        <w:rPr>
          <w:rFonts w:asciiTheme="majorHAnsi" w:hAnsiTheme="majorHAnsi"/>
          <w:bCs/>
          <w:lang w:val="es-MX"/>
        </w:rPr>
      </w:pPr>
      <w:r w:rsidRPr="008E4102">
        <w:rPr>
          <w:rFonts w:asciiTheme="majorHAnsi" w:hAnsiTheme="majorHAnsi"/>
          <w:lang w:val="es-MX"/>
        </w:rPr>
        <w:t xml:space="preserve">¿Qué en particular necesito perdonar y olvidar? </w:t>
      </w:r>
    </w:p>
    <w:p w14:paraId="015A5875" w14:textId="77777777" w:rsidR="004B2DBE" w:rsidRPr="008E4102" w:rsidRDefault="004B2DBE" w:rsidP="004B2DBE">
      <w:pPr>
        <w:pStyle w:val="ListParagraph"/>
        <w:ind w:left="1440"/>
        <w:rPr>
          <w:rFonts w:asciiTheme="majorHAnsi" w:hAnsiTheme="majorHAnsi"/>
          <w:bCs/>
          <w:lang w:val="es-MX"/>
        </w:rPr>
      </w:pPr>
    </w:p>
    <w:p w14:paraId="29C0EB65" w14:textId="6338A928" w:rsidR="002F3360" w:rsidRPr="008E4102" w:rsidRDefault="002F3360" w:rsidP="002F3360">
      <w:pPr>
        <w:rPr>
          <w:rFonts w:asciiTheme="majorHAnsi" w:hAnsiTheme="majorHAnsi"/>
          <w:bCs/>
          <w:lang w:val="es-MX"/>
        </w:rPr>
      </w:pPr>
      <w:r w:rsidRPr="008E4102">
        <w:rPr>
          <w:rFonts w:asciiTheme="majorHAnsi" w:hAnsiTheme="majorHAnsi"/>
          <w:bCs/>
          <w:lang w:val="es-MX"/>
        </w:rPr>
        <w:t>A</w:t>
      </w:r>
      <w:r w:rsidR="004B2DBE" w:rsidRPr="008E4102">
        <w:rPr>
          <w:rFonts w:asciiTheme="majorHAnsi" w:hAnsiTheme="majorHAnsi"/>
          <w:bCs/>
          <w:lang w:val="es-MX"/>
        </w:rPr>
        <w:t>unque las respuestas a cada una de estas preguntas puedan variar, la realidad es que no necesitamos nada para perdonar. Solamente necesitamos tomar la decisión,</w:t>
      </w:r>
      <w:r w:rsidR="00EA6EDE" w:rsidRPr="008E4102">
        <w:rPr>
          <w:rFonts w:asciiTheme="majorHAnsi" w:hAnsiTheme="majorHAnsi"/>
          <w:bCs/>
          <w:lang w:val="es-MX"/>
        </w:rPr>
        <w:t xml:space="preserve"> </w:t>
      </w:r>
      <w:r w:rsidR="004B2DBE" w:rsidRPr="008E4102">
        <w:rPr>
          <w:rFonts w:asciiTheme="majorHAnsi" w:hAnsiTheme="majorHAnsi"/>
          <w:bCs/>
          <w:lang w:val="es-MX"/>
        </w:rPr>
        <w:t>decid</w:t>
      </w:r>
      <w:r w:rsidR="00EA6EDE" w:rsidRPr="008E4102">
        <w:rPr>
          <w:rFonts w:asciiTheme="majorHAnsi" w:hAnsiTheme="majorHAnsi"/>
          <w:bCs/>
          <w:lang w:val="es-MX"/>
        </w:rPr>
        <w:t>i</w:t>
      </w:r>
      <w:r w:rsidR="004B2DBE" w:rsidRPr="008E4102">
        <w:rPr>
          <w:rFonts w:asciiTheme="majorHAnsi" w:hAnsiTheme="majorHAnsi"/>
          <w:bCs/>
          <w:lang w:val="es-MX"/>
        </w:rPr>
        <w:t xml:space="preserve">r que vamos a perdonar.  </w:t>
      </w:r>
    </w:p>
    <w:p w14:paraId="69134A25" w14:textId="77777777" w:rsidR="002F3360" w:rsidRPr="008E4102" w:rsidRDefault="002F3360" w:rsidP="002F3360">
      <w:pPr>
        <w:rPr>
          <w:rFonts w:asciiTheme="majorHAnsi" w:hAnsiTheme="majorHAnsi"/>
          <w:bCs/>
          <w:lang w:val="es-MX"/>
        </w:rPr>
      </w:pPr>
    </w:p>
    <w:p w14:paraId="24106015" w14:textId="39C98846" w:rsidR="002F3360" w:rsidRPr="008E4102" w:rsidRDefault="004B2DBE" w:rsidP="002F3360">
      <w:pPr>
        <w:rPr>
          <w:rFonts w:asciiTheme="majorHAnsi" w:hAnsiTheme="majorHAnsi"/>
          <w:b/>
          <w:bCs/>
          <w:i/>
        </w:rPr>
      </w:pPr>
      <w:r w:rsidRPr="008E4102">
        <w:rPr>
          <w:rFonts w:asciiTheme="majorHAnsi" w:hAnsiTheme="majorHAnsi"/>
          <w:b/>
          <w:bCs/>
          <w:i/>
        </w:rPr>
        <w:t xml:space="preserve">Paso </w:t>
      </w:r>
      <w:r w:rsidR="002F3360" w:rsidRPr="008E4102">
        <w:rPr>
          <w:rFonts w:asciiTheme="majorHAnsi" w:hAnsiTheme="majorHAnsi"/>
          <w:b/>
          <w:bCs/>
          <w:i/>
        </w:rPr>
        <w:t>2</w:t>
      </w:r>
    </w:p>
    <w:p w14:paraId="2342DC06" w14:textId="0D9947F0" w:rsidR="002F3360" w:rsidRPr="008E4102" w:rsidRDefault="004B2DBE" w:rsidP="002F3360">
      <w:pPr>
        <w:numPr>
          <w:ilvl w:val="0"/>
          <w:numId w:val="35"/>
        </w:numPr>
        <w:rPr>
          <w:rFonts w:asciiTheme="majorHAnsi" w:hAnsiTheme="majorHAnsi"/>
          <w:lang w:val="es-MX"/>
        </w:rPr>
      </w:pPr>
      <w:r w:rsidRPr="008E4102">
        <w:rPr>
          <w:rFonts w:asciiTheme="majorHAnsi" w:hAnsiTheme="majorHAnsi"/>
          <w:bCs/>
          <w:lang w:val="es-MX"/>
        </w:rPr>
        <w:t>Haz tu decisión de perdonar</w:t>
      </w:r>
      <w:r w:rsidR="002F3360" w:rsidRPr="008E4102">
        <w:rPr>
          <w:rFonts w:asciiTheme="majorHAnsi" w:hAnsiTheme="majorHAnsi"/>
          <w:bCs/>
          <w:lang w:val="es-MX"/>
        </w:rPr>
        <w:t xml:space="preserve">. </w:t>
      </w:r>
    </w:p>
    <w:p w14:paraId="56FF9637" w14:textId="5EFF3A80" w:rsidR="002F3360" w:rsidRPr="008E4102" w:rsidRDefault="004B2DBE" w:rsidP="002F3360">
      <w:pPr>
        <w:numPr>
          <w:ilvl w:val="0"/>
          <w:numId w:val="35"/>
        </w:numPr>
        <w:rPr>
          <w:rFonts w:asciiTheme="majorHAnsi" w:hAnsiTheme="majorHAnsi"/>
        </w:rPr>
      </w:pPr>
      <w:r w:rsidRPr="008E4102">
        <w:rPr>
          <w:rFonts w:asciiTheme="majorHAnsi" w:hAnsiTheme="majorHAnsi"/>
          <w:bCs/>
          <w:lang w:val="es-MX"/>
        </w:rPr>
        <w:t>Ora al respecto</w:t>
      </w:r>
      <w:r w:rsidR="002F3360" w:rsidRPr="008E4102">
        <w:rPr>
          <w:rFonts w:asciiTheme="majorHAnsi" w:hAnsiTheme="majorHAnsi"/>
          <w:bCs/>
        </w:rPr>
        <w:t>.</w:t>
      </w:r>
    </w:p>
    <w:p w14:paraId="26329320" w14:textId="2B67AB2D" w:rsidR="002F3360" w:rsidRPr="008E4102" w:rsidRDefault="004B2DBE" w:rsidP="002F3360">
      <w:pPr>
        <w:numPr>
          <w:ilvl w:val="0"/>
          <w:numId w:val="35"/>
        </w:numPr>
        <w:rPr>
          <w:rFonts w:asciiTheme="majorHAnsi" w:hAnsiTheme="majorHAnsi"/>
          <w:lang w:val="es-MX"/>
        </w:rPr>
      </w:pPr>
      <w:r w:rsidRPr="008E4102">
        <w:rPr>
          <w:rFonts w:asciiTheme="majorHAnsi" w:hAnsiTheme="majorHAnsi"/>
          <w:bCs/>
          <w:lang w:val="es-MX"/>
        </w:rPr>
        <w:t xml:space="preserve">Cuéntale a Dios todos tus sentimientos, dolores, etc. </w:t>
      </w:r>
    </w:p>
    <w:p w14:paraId="7D42EF9D" w14:textId="7E008A33" w:rsidR="002F3360" w:rsidRPr="008E4102" w:rsidRDefault="002F3360" w:rsidP="002F3360">
      <w:pPr>
        <w:numPr>
          <w:ilvl w:val="0"/>
          <w:numId w:val="35"/>
        </w:numPr>
        <w:rPr>
          <w:rFonts w:asciiTheme="majorHAnsi" w:hAnsiTheme="majorHAnsi"/>
          <w:lang w:val="es-MX"/>
        </w:rPr>
      </w:pPr>
      <w:r w:rsidRPr="008E4102">
        <w:rPr>
          <w:rFonts w:asciiTheme="majorHAnsi" w:hAnsiTheme="majorHAnsi"/>
          <w:bCs/>
          <w:lang w:val="es-MX"/>
        </w:rPr>
        <w:t>P</w:t>
      </w:r>
      <w:r w:rsidR="004B2DBE" w:rsidRPr="008E4102">
        <w:rPr>
          <w:rFonts w:asciiTheme="majorHAnsi" w:hAnsiTheme="majorHAnsi"/>
          <w:bCs/>
          <w:lang w:val="es-MX"/>
        </w:rPr>
        <w:t xml:space="preserve">on al ofensor y a las </w:t>
      </w:r>
      <w:r w:rsidRPr="008E4102">
        <w:rPr>
          <w:rFonts w:asciiTheme="majorHAnsi" w:hAnsiTheme="majorHAnsi"/>
          <w:bCs/>
          <w:lang w:val="es-MX"/>
        </w:rPr>
        <w:t>conse</w:t>
      </w:r>
      <w:r w:rsidR="004B2DBE" w:rsidRPr="008E4102">
        <w:rPr>
          <w:rFonts w:asciiTheme="majorHAnsi" w:hAnsiTheme="majorHAnsi"/>
          <w:bCs/>
          <w:lang w:val="es-MX"/>
        </w:rPr>
        <w:t>c</w:t>
      </w:r>
      <w:r w:rsidRPr="008E4102">
        <w:rPr>
          <w:rFonts w:asciiTheme="majorHAnsi" w:hAnsiTheme="majorHAnsi"/>
          <w:bCs/>
          <w:lang w:val="es-MX"/>
        </w:rPr>
        <w:t>uenc</w:t>
      </w:r>
      <w:r w:rsidR="004B2DBE" w:rsidRPr="008E4102">
        <w:rPr>
          <w:rFonts w:asciiTheme="majorHAnsi" w:hAnsiTheme="majorHAnsi"/>
          <w:bCs/>
          <w:lang w:val="es-MX"/>
        </w:rPr>
        <w:t xml:space="preserve">ias en manos del Señor. </w:t>
      </w:r>
    </w:p>
    <w:p w14:paraId="0BEF54B2" w14:textId="681BD3B6" w:rsidR="002F3360" w:rsidRPr="008E4102" w:rsidRDefault="004B2DBE" w:rsidP="002F3360">
      <w:pPr>
        <w:numPr>
          <w:ilvl w:val="0"/>
          <w:numId w:val="35"/>
        </w:numPr>
        <w:rPr>
          <w:rFonts w:asciiTheme="majorHAnsi" w:hAnsiTheme="majorHAnsi"/>
          <w:lang w:val="es-MX"/>
        </w:rPr>
      </w:pPr>
      <w:r w:rsidRPr="008E4102">
        <w:rPr>
          <w:rFonts w:asciiTheme="majorHAnsi" w:hAnsiTheme="majorHAnsi"/>
          <w:bCs/>
          <w:lang w:val="es-MX"/>
        </w:rPr>
        <w:t>Ora por el ofensor.</w:t>
      </w:r>
      <w:r w:rsidR="002F3360" w:rsidRPr="008E4102">
        <w:rPr>
          <w:rFonts w:asciiTheme="majorHAnsi" w:hAnsiTheme="majorHAnsi"/>
          <w:bCs/>
          <w:lang w:val="es-MX"/>
        </w:rPr>
        <w:t xml:space="preserve"> (Mat. 5:44)</w:t>
      </w:r>
    </w:p>
    <w:p w14:paraId="7790F179" w14:textId="77777777" w:rsidR="002F3360" w:rsidRPr="008E4102" w:rsidRDefault="002F3360" w:rsidP="002F3360">
      <w:pPr>
        <w:ind w:left="720"/>
        <w:rPr>
          <w:rFonts w:asciiTheme="majorHAnsi" w:hAnsiTheme="majorHAnsi"/>
          <w:lang w:val="es-MX"/>
        </w:rPr>
      </w:pPr>
    </w:p>
    <w:p w14:paraId="0E8CB3BC" w14:textId="2727D6EE" w:rsidR="002F3360" w:rsidRPr="008E4102" w:rsidRDefault="004B2DBE" w:rsidP="002F3360">
      <w:pPr>
        <w:rPr>
          <w:rFonts w:asciiTheme="majorHAnsi" w:hAnsiTheme="majorHAnsi"/>
          <w:b/>
          <w:bCs/>
          <w:i/>
        </w:rPr>
      </w:pPr>
      <w:r w:rsidRPr="008E4102">
        <w:rPr>
          <w:rFonts w:asciiTheme="majorHAnsi" w:hAnsiTheme="majorHAnsi"/>
          <w:b/>
          <w:bCs/>
          <w:i/>
        </w:rPr>
        <w:t xml:space="preserve">Paso </w:t>
      </w:r>
      <w:r w:rsidR="002F3360" w:rsidRPr="008E4102">
        <w:rPr>
          <w:rFonts w:asciiTheme="majorHAnsi" w:hAnsiTheme="majorHAnsi"/>
          <w:b/>
          <w:bCs/>
          <w:i/>
        </w:rPr>
        <w:t>3</w:t>
      </w:r>
    </w:p>
    <w:p w14:paraId="46D7E1AD" w14:textId="5ABB6480" w:rsidR="002F3360" w:rsidRPr="008E4102" w:rsidRDefault="004B2DBE" w:rsidP="002F3360">
      <w:pPr>
        <w:numPr>
          <w:ilvl w:val="0"/>
          <w:numId w:val="36"/>
        </w:numPr>
        <w:rPr>
          <w:rFonts w:asciiTheme="majorHAnsi" w:hAnsiTheme="majorHAnsi"/>
        </w:rPr>
      </w:pPr>
      <w:r w:rsidRPr="008E4102">
        <w:rPr>
          <w:rFonts w:asciiTheme="majorHAnsi" w:hAnsiTheme="majorHAnsi"/>
          <w:bCs/>
          <w:lang w:val="es-MX"/>
        </w:rPr>
        <w:t>Piensa</w:t>
      </w:r>
      <w:r w:rsidR="00FD6623" w:rsidRPr="008E4102">
        <w:rPr>
          <w:rFonts w:asciiTheme="majorHAnsi" w:hAnsiTheme="majorHAnsi"/>
          <w:bCs/>
          <w:lang w:val="es-MX"/>
        </w:rPr>
        <w:t>:</w:t>
      </w:r>
      <w:r w:rsidR="002F3360" w:rsidRPr="008E4102">
        <w:rPr>
          <w:rFonts w:asciiTheme="majorHAnsi" w:hAnsiTheme="majorHAnsi"/>
          <w:bCs/>
          <w:lang w:val="es-MX"/>
        </w:rPr>
        <w:t xml:space="preserve"> </w:t>
      </w:r>
      <w:r w:rsidRPr="008E4102">
        <w:rPr>
          <w:rFonts w:asciiTheme="majorHAnsi" w:hAnsiTheme="majorHAnsi"/>
          <w:bCs/>
          <w:lang w:val="es-MX"/>
        </w:rPr>
        <w:t xml:space="preserve">¿Quién fue responsable por sentirme lastimado y dolorido? </w:t>
      </w:r>
      <w:r w:rsidRPr="008E4102">
        <w:rPr>
          <w:rFonts w:asciiTheme="majorHAnsi" w:hAnsiTheme="majorHAnsi"/>
          <w:bCs/>
        </w:rPr>
        <w:t>¿</w:t>
      </w:r>
      <w:r w:rsidR="00EA6EDE" w:rsidRPr="008E4102">
        <w:rPr>
          <w:rFonts w:asciiTheme="majorHAnsi" w:hAnsiTheme="majorHAnsi"/>
          <w:bCs/>
        </w:rPr>
        <w:t>Y p</w:t>
      </w:r>
      <w:r w:rsidRPr="008E4102">
        <w:rPr>
          <w:rFonts w:asciiTheme="majorHAnsi" w:hAnsiTheme="majorHAnsi"/>
          <w:bCs/>
        </w:rPr>
        <w:t>or mi in</w:t>
      </w:r>
      <w:r w:rsidR="00EA6EDE" w:rsidRPr="008E4102">
        <w:rPr>
          <w:rFonts w:asciiTheme="majorHAnsi" w:hAnsiTheme="majorHAnsi"/>
          <w:bCs/>
        </w:rPr>
        <w:t xml:space="preserve">capacidad </w:t>
      </w:r>
      <w:r w:rsidRPr="008E4102">
        <w:rPr>
          <w:rFonts w:asciiTheme="majorHAnsi" w:hAnsiTheme="majorHAnsi"/>
          <w:bCs/>
        </w:rPr>
        <w:t xml:space="preserve">de perdonar? </w:t>
      </w:r>
    </w:p>
    <w:p w14:paraId="1BBECBC6" w14:textId="4A72E016" w:rsidR="002F3360" w:rsidRPr="008E4102" w:rsidRDefault="004B2DBE" w:rsidP="00B1457D">
      <w:pPr>
        <w:numPr>
          <w:ilvl w:val="0"/>
          <w:numId w:val="36"/>
        </w:numPr>
        <w:rPr>
          <w:rFonts w:asciiTheme="majorHAnsi" w:hAnsiTheme="majorHAnsi"/>
          <w:lang w:val="es-MX"/>
        </w:rPr>
      </w:pPr>
      <w:r w:rsidRPr="008E4102">
        <w:rPr>
          <w:rFonts w:asciiTheme="majorHAnsi" w:hAnsiTheme="majorHAnsi"/>
          <w:bCs/>
          <w:lang w:val="es-MX"/>
        </w:rPr>
        <w:t>Elige una estrategia</w:t>
      </w:r>
      <w:r w:rsidR="002F3360" w:rsidRPr="008E4102">
        <w:rPr>
          <w:rFonts w:asciiTheme="majorHAnsi" w:hAnsiTheme="majorHAnsi"/>
          <w:bCs/>
          <w:lang w:val="es-MX"/>
        </w:rPr>
        <w:t xml:space="preserve">: </w:t>
      </w:r>
      <w:r w:rsidRPr="008E4102">
        <w:rPr>
          <w:rFonts w:asciiTheme="majorHAnsi" w:hAnsiTheme="majorHAnsi"/>
          <w:bCs/>
          <w:lang w:val="es-MX"/>
        </w:rPr>
        <w:t xml:space="preserve">¿Qué haría si estos sentimientos de </w:t>
      </w:r>
      <w:r w:rsidR="007C46DD" w:rsidRPr="008E4102">
        <w:rPr>
          <w:rFonts w:asciiTheme="majorHAnsi" w:hAnsiTheme="majorHAnsi"/>
          <w:bCs/>
          <w:lang w:val="es-MX"/>
        </w:rPr>
        <w:t>dolor y pena regresan en el futuro? Lo mejor es recordarte a ti mismo tu decis</w:t>
      </w:r>
      <w:r w:rsidR="00EA6EDE" w:rsidRPr="008E4102">
        <w:rPr>
          <w:rFonts w:asciiTheme="majorHAnsi" w:hAnsiTheme="majorHAnsi"/>
          <w:bCs/>
          <w:lang w:val="es-MX"/>
        </w:rPr>
        <w:t>i</w:t>
      </w:r>
      <w:r w:rsidR="007C46DD" w:rsidRPr="008E4102">
        <w:rPr>
          <w:rFonts w:asciiTheme="majorHAnsi" w:hAnsiTheme="majorHAnsi"/>
          <w:bCs/>
          <w:lang w:val="es-MX"/>
        </w:rPr>
        <w:t xml:space="preserve">ón y decirte a ti mismo: “¡Alto! ¡Ya no vivo más en el pasado! </w:t>
      </w:r>
      <w:r w:rsidR="00EA6EDE" w:rsidRPr="008E4102">
        <w:rPr>
          <w:rFonts w:asciiTheme="majorHAnsi" w:hAnsiTheme="majorHAnsi"/>
          <w:bCs/>
          <w:lang w:val="es-MX"/>
        </w:rPr>
        <w:t>¡</w:t>
      </w:r>
      <w:r w:rsidR="007C46DD" w:rsidRPr="008E4102">
        <w:rPr>
          <w:rFonts w:asciiTheme="majorHAnsi" w:hAnsiTheme="majorHAnsi"/>
          <w:bCs/>
          <w:lang w:val="es-MX"/>
        </w:rPr>
        <w:t>Vivo en el presente y me dirijo al futur</w:t>
      </w:r>
      <w:r w:rsidR="00EA6EDE" w:rsidRPr="008E4102">
        <w:rPr>
          <w:rFonts w:asciiTheme="majorHAnsi" w:hAnsiTheme="majorHAnsi"/>
          <w:bCs/>
          <w:lang w:val="es-MX"/>
        </w:rPr>
        <w:t>o</w:t>
      </w:r>
      <w:r w:rsidR="007C46DD" w:rsidRPr="008E4102">
        <w:rPr>
          <w:rFonts w:asciiTheme="majorHAnsi" w:hAnsiTheme="majorHAnsi"/>
          <w:bCs/>
          <w:lang w:val="es-MX"/>
        </w:rPr>
        <w:t xml:space="preserve"> como una persona libre!” </w:t>
      </w:r>
    </w:p>
    <w:p w14:paraId="2C53C11D" w14:textId="77777777" w:rsidR="007C46DD" w:rsidRPr="008E4102" w:rsidRDefault="007C46DD" w:rsidP="007C46DD">
      <w:pPr>
        <w:ind w:left="720"/>
        <w:rPr>
          <w:rFonts w:asciiTheme="majorHAnsi" w:hAnsiTheme="majorHAnsi"/>
          <w:lang w:val="es-MX"/>
        </w:rPr>
      </w:pPr>
    </w:p>
    <w:p w14:paraId="019C1FAF" w14:textId="1723F497" w:rsidR="002F3360" w:rsidRPr="008E4102" w:rsidRDefault="007C46DD" w:rsidP="007C46DD">
      <w:pPr>
        <w:ind w:left="720"/>
        <w:rPr>
          <w:rFonts w:asciiTheme="majorHAnsi" w:hAnsiTheme="majorHAnsi"/>
          <w:lang w:val="es-MX"/>
        </w:rPr>
      </w:pPr>
      <w:r w:rsidRPr="008E4102">
        <w:rPr>
          <w:rFonts w:asciiTheme="majorHAnsi" w:hAnsiTheme="majorHAnsi"/>
          <w:bCs/>
          <w:lang w:val="es-MX"/>
        </w:rPr>
        <w:t xml:space="preserve">El perdón libera a los demás de nuestra crítica y también nos libera a nosotros de la cárcel de nuestros propios pensamientos y sentimientos negativos. Como dijo alguien; “No podemos tomar el veneno cada día y esperar que </w:t>
      </w:r>
      <w:r w:rsidR="00EA6EDE" w:rsidRPr="008E4102">
        <w:rPr>
          <w:rFonts w:asciiTheme="majorHAnsi" w:hAnsiTheme="majorHAnsi"/>
          <w:bCs/>
          <w:lang w:val="es-MX"/>
        </w:rPr>
        <w:t>sea alguien más el que muera</w:t>
      </w:r>
      <w:r w:rsidRPr="008E4102">
        <w:rPr>
          <w:rFonts w:asciiTheme="majorHAnsi" w:hAnsiTheme="majorHAnsi"/>
          <w:bCs/>
          <w:lang w:val="es-MX"/>
        </w:rPr>
        <w:t xml:space="preserve">”. Recuerda también que cuando Dios ve brechas, él construye puentes. </w:t>
      </w:r>
      <w:r w:rsidR="002F3360" w:rsidRPr="008E4102">
        <w:rPr>
          <w:rFonts w:asciiTheme="majorHAnsi" w:hAnsiTheme="majorHAnsi"/>
          <w:lang w:val="es-MX"/>
        </w:rPr>
        <w:t>(Robert S</w:t>
      </w:r>
      <w:r w:rsidR="00663E2E" w:rsidRPr="008E4102">
        <w:rPr>
          <w:rFonts w:asciiTheme="majorHAnsi" w:hAnsiTheme="majorHAnsi"/>
          <w:lang w:val="es-MX"/>
        </w:rPr>
        <w:t>c</w:t>
      </w:r>
      <w:r w:rsidR="002F3360" w:rsidRPr="008E4102">
        <w:rPr>
          <w:rFonts w:asciiTheme="majorHAnsi" w:hAnsiTheme="majorHAnsi"/>
          <w:lang w:val="es-MX"/>
        </w:rPr>
        <w:t>huller).</w:t>
      </w:r>
    </w:p>
    <w:p w14:paraId="5D782B41" w14:textId="77777777" w:rsidR="002F3360" w:rsidRPr="008E4102" w:rsidRDefault="002F3360" w:rsidP="002F3360">
      <w:pPr>
        <w:rPr>
          <w:rFonts w:asciiTheme="majorHAnsi" w:hAnsiTheme="majorHAnsi"/>
          <w:lang w:val="es-MX"/>
        </w:rPr>
      </w:pPr>
    </w:p>
    <w:p w14:paraId="66203CAC" w14:textId="02916DA9" w:rsidR="002F3360" w:rsidRPr="008E4102" w:rsidRDefault="00FD6623" w:rsidP="002F3360">
      <w:pPr>
        <w:rPr>
          <w:rFonts w:asciiTheme="majorHAnsi" w:hAnsiTheme="majorHAnsi"/>
          <w:lang w:val="es-MX"/>
        </w:rPr>
      </w:pPr>
      <w:r w:rsidRPr="008E4102">
        <w:rPr>
          <w:rFonts w:asciiTheme="majorHAnsi" w:hAnsiTheme="majorHAnsi"/>
          <w:lang w:val="es-MX"/>
        </w:rPr>
        <w:tab/>
      </w:r>
      <w:r w:rsidR="007C46DD" w:rsidRPr="008E4102">
        <w:rPr>
          <w:rFonts w:asciiTheme="majorHAnsi" w:hAnsiTheme="majorHAnsi"/>
          <w:lang w:val="es-MX"/>
        </w:rPr>
        <w:t xml:space="preserve">Leemos en Marcos </w:t>
      </w:r>
      <w:r w:rsidR="002F3360" w:rsidRPr="008E4102">
        <w:rPr>
          <w:rFonts w:asciiTheme="majorHAnsi" w:hAnsiTheme="majorHAnsi"/>
          <w:lang w:val="es-MX"/>
        </w:rPr>
        <w:t>11:25</w:t>
      </w:r>
      <w:r w:rsidR="007C46DD" w:rsidRPr="008E4102">
        <w:rPr>
          <w:rFonts w:asciiTheme="majorHAnsi" w:hAnsiTheme="majorHAnsi"/>
          <w:lang w:val="es-MX"/>
        </w:rPr>
        <w:t xml:space="preserve">: </w:t>
      </w:r>
      <w:r w:rsidR="002F3360" w:rsidRPr="008E4102">
        <w:rPr>
          <w:rFonts w:asciiTheme="majorHAnsi" w:hAnsiTheme="majorHAnsi"/>
          <w:i/>
          <w:lang w:val="ru-RU"/>
        </w:rPr>
        <w:t>"</w:t>
      </w:r>
      <w:r w:rsidR="007C46DD" w:rsidRPr="008E4102">
        <w:rPr>
          <w:rStyle w:val="text"/>
          <w:rFonts w:asciiTheme="majorHAnsi" w:hAnsiTheme="majorHAnsi"/>
          <w:i/>
          <w:lang w:val="es-MX"/>
        </w:rPr>
        <w:t>Y cuando estéis orando, perdonad, si tenéis algo contra alguno, para que también vuestro Padre que está en los cielos os perdone a vosotros vuestras ofensas”.</w:t>
      </w:r>
      <w:r w:rsidR="007C46DD" w:rsidRPr="008E4102">
        <w:rPr>
          <w:rStyle w:val="text"/>
          <w:rFonts w:asciiTheme="majorHAnsi" w:hAnsiTheme="majorHAnsi"/>
          <w:lang w:val="es-MX"/>
        </w:rPr>
        <w:t xml:space="preserve"> Y el apóstol Pablo nos aconseja: </w:t>
      </w:r>
      <w:r w:rsidR="007C46DD" w:rsidRPr="008E4102">
        <w:rPr>
          <w:rStyle w:val="text"/>
          <w:rFonts w:asciiTheme="majorHAnsi" w:hAnsiTheme="majorHAnsi"/>
          <w:i/>
          <w:lang w:val="es-MX"/>
        </w:rPr>
        <w:t>“</w:t>
      </w:r>
      <w:r w:rsidR="00337783" w:rsidRPr="008E4102">
        <w:rPr>
          <w:rStyle w:val="text"/>
          <w:rFonts w:asciiTheme="majorHAnsi" w:hAnsiTheme="majorHAnsi"/>
          <w:i/>
          <w:lang w:val="es-MX"/>
        </w:rPr>
        <w:t xml:space="preserve">Antes sed benignos unos con otros, misericordiosos, perdonándoos unos a otros, como Dios también os perdonó a vosotros en Cristo” </w:t>
      </w:r>
      <w:r w:rsidR="00663E2E" w:rsidRPr="008E4102">
        <w:rPr>
          <w:rFonts w:asciiTheme="majorHAnsi" w:hAnsiTheme="majorHAnsi"/>
          <w:bCs/>
          <w:lang w:val="ru-RU"/>
        </w:rPr>
        <w:t>(E</w:t>
      </w:r>
      <w:r w:rsidR="00337783" w:rsidRPr="008E4102">
        <w:rPr>
          <w:rFonts w:asciiTheme="majorHAnsi" w:hAnsiTheme="majorHAnsi"/>
          <w:bCs/>
          <w:lang w:val="es-MX"/>
        </w:rPr>
        <w:t xml:space="preserve">fesios </w:t>
      </w:r>
      <w:r w:rsidR="00663E2E" w:rsidRPr="008E4102">
        <w:rPr>
          <w:rFonts w:asciiTheme="majorHAnsi" w:hAnsiTheme="majorHAnsi"/>
          <w:bCs/>
          <w:lang w:val="ru-RU"/>
        </w:rPr>
        <w:t>4:32).</w:t>
      </w:r>
    </w:p>
    <w:p w14:paraId="7DC4728A" w14:textId="77777777" w:rsidR="002F3360" w:rsidRPr="008E4102" w:rsidRDefault="002F3360" w:rsidP="002F3360">
      <w:pPr>
        <w:rPr>
          <w:rFonts w:asciiTheme="majorHAnsi" w:hAnsiTheme="majorHAnsi"/>
          <w:bCs/>
          <w:lang w:val="es-MX"/>
        </w:rPr>
      </w:pPr>
    </w:p>
    <w:p w14:paraId="746B1316" w14:textId="25E79929" w:rsidR="002F3360" w:rsidRPr="008E4102" w:rsidRDefault="00FD6623" w:rsidP="002F3360">
      <w:pPr>
        <w:rPr>
          <w:rFonts w:asciiTheme="majorHAnsi" w:hAnsiTheme="majorHAnsi"/>
          <w:bCs/>
          <w:i/>
          <w:iCs/>
          <w:lang w:val="es-MX"/>
        </w:rPr>
      </w:pPr>
      <w:r w:rsidRPr="008E4102">
        <w:rPr>
          <w:rFonts w:asciiTheme="majorHAnsi" w:hAnsiTheme="majorHAnsi"/>
          <w:bCs/>
          <w:i/>
          <w:iCs/>
          <w:lang w:val="es-MX"/>
        </w:rPr>
        <w:tab/>
      </w:r>
      <w:r w:rsidR="002F3360" w:rsidRPr="008E4102">
        <w:rPr>
          <w:rFonts w:asciiTheme="majorHAnsi" w:hAnsiTheme="majorHAnsi"/>
          <w:bCs/>
          <w:i/>
          <w:iCs/>
          <w:lang w:val="es-MX"/>
        </w:rPr>
        <w:t>“</w:t>
      </w:r>
      <w:r w:rsidR="00337783" w:rsidRPr="008E4102">
        <w:rPr>
          <w:rFonts w:asciiTheme="majorHAnsi" w:hAnsiTheme="majorHAnsi"/>
          <w:bCs/>
          <w:i/>
          <w:iCs/>
          <w:lang w:val="es-MX"/>
        </w:rPr>
        <w:t xml:space="preserve">La Biblia nos aconseja amar a nuestros prójimos y a perdonar a nuestros enemigos, tal vez porque </w:t>
      </w:r>
      <w:r w:rsidR="00EA6EDE" w:rsidRPr="008E4102">
        <w:rPr>
          <w:rFonts w:asciiTheme="majorHAnsi" w:hAnsiTheme="majorHAnsi"/>
          <w:bCs/>
          <w:i/>
          <w:iCs/>
          <w:lang w:val="es-MX"/>
        </w:rPr>
        <w:t>m</w:t>
      </w:r>
      <w:r w:rsidR="00337783" w:rsidRPr="008E4102">
        <w:rPr>
          <w:rFonts w:asciiTheme="majorHAnsi" w:hAnsiTheme="majorHAnsi"/>
          <w:bCs/>
          <w:i/>
          <w:iCs/>
          <w:lang w:val="es-MX"/>
        </w:rPr>
        <w:t xml:space="preserve">uy frecuentemente ambos son la misma persona”. </w:t>
      </w:r>
    </w:p>
    <w:p w14:paraId="4AC8360B" w14:textId="77777777" w:rsidR="002F3360" w:rsidRPr="008E4102" w:rsidRDefault="002F3360" w:rsidP="002F3360">
      <w:pPr>
        <w:rPr>
          <w:rFonts w:asciiTheme="majorHAnsi" w:hAnsiTheme="majorHAnsi"/>
          <w:bCs/>
          <w:i/>
          <w:iCs/>
          <w:lang w:val="ru-RU"/>
        </w:rPr>
      </w:pPr>
    </w:p>
    <w:p w14:paraId="7DCE11FE" w14:textId="057A6E80" w:rsidR="002F3360" w:rsidRPr="008E4102" w:rsidRDefault="00FD6623" w:rsidP="002F3360">
      <w:pPr>
        <w:rPr>
          <w:rFonts w:asciiTheme="majorHAnsi" w:hAnsiTheme="majorHAnsi"/>
          <w:bCs/>
          <w:lang w:val="es-MX"/>
        </w:rPr>
      </w:pPr>
      <w:r w:rsidRPr="008E4102">
        <w:rPr>
          <w:rFonts w:asciiTheme="majorHAnsi" w:hAnsiTheme="majorHAnsi"/>
          <w:bCs/>
          <w:lang w:val="es-MX"/>
        </w:rPr>
        <w:tab/>
      </w:r>
      <w:r w:rsidR="00337783" w:rsidRPr="008E4102">
        <w:rPr>
          <w:rFonts w:asciiTheme="majorHAnsi" w:hAnsiTheme="majorHAnsi"/>
          <w:bCs/>
          <w:lang w:val="es-MX"/>
        </w:rPr>
        <w:t xml:space="preserve">Hay una </w:t>
      </w:r>
      <w:r w:rsidR="002F3360" w:rsidRPr="008E4102">
        <w:rPr>
          <w:rFonts w:asciiTheme="majorHAnsi" w:hAnsiTheme="majorHAnsi"/>
          <w:bCs/>
          <w:lang w:val="es-MX"/>
        </w:rPr>
        <w:t>diferenc</w:t>
      </w:r>
      <w:r w:rsidR="00337783" w:rsidRPr="008E4102">
        <w:rPr>
          <w:rFonts w:asciiTheme="majorHAnsi" w:hAnsiTheme="majorHAnsi"/>
          <w:bCs/>
          <w:lang w:val="es-MX"/>
        </w:rPr>
        <w:t xml:space="preserve">ia entre la </w:t>
      </w:r>
      <w:r w:rsidR="002F3360" w:rsidRPr="008E4102">
        <w:rPr>
          <w:rFonts w:asciiTheme="majorHAnsi" w:hAnsiTheme="majorHAnsi"/>
          <w:bCs/>
          <w:lang w:val="es-MX"/>
        </w:rPr>
        <w:t>decisi</w:t>
      </w:r>
      <w:r w:rsidR="00337783" w:rsidRPr="008E4102">
        <w:rPr>
          <w:rFonts w:asciiTheme="majorHAnsi" w:hAnsiTheme="majorHAnsi"/>
          <w:bCs/>
          <w:lang w:val="es-MX"/>
        </w:rPr>
        <w:t xml:space="preserve">ón de perdonar y el perdón emocional. No son la misma cosa y todavía se pueden experimentar algunas emociones aun cuando se haya tomado la decisión de perdonar. Es posible que se requiera algún tiempo para sanar emocionalmente. Sin embargo, continúa recordándote a ti mismo acerca de tu decisión. No te permitas pensamientos negativos. La verdadera sanidad se lleva a cabo cuando tu decisión de perdonar y tu perdón emocional hablan el mismo idioma: perdonaste a esa persona. ¿Cómo puedes saber que has llegado a ese punto? </w:t>
      </w:r>
      <w:r w:rsidR="002F3360" w:rsidRPr="008E4102">
        <w:rPr>
          <w:rFonts w:asciiTheme="majorHAnsi" w:hAnsiTheme="majorHAnsi"/>
          <w:bCs/>
          <w:lang w:val="es-MX"/>
        </w:rPr>
        <w:t xml:space="preserve"> </w:t>
      </w:r>
      <w:r w:rsidR="00337783" w:rsidRPr="008E4102">
        <w:rPr>
          <w:rFonts w:asciiTheme="majorHAnsi" w:hAnsiTheme="majorHAnsi"/>
          <w:bCs/>
          <w:lang w:val="es-MX"/>
        </w:rPr>
        <w:t xml:space="preserve">“Sabes que has perdonado a alguien cuando </w:t>
      </w:r>
      <w:r w:rsidR="00563D7D" w:rsidRPr="008E4102">
        <w:rPr>
          <w:rFonts w:asciiTheme="majorHAnsi" w:hAnsiTheme="majorHAnsi"/>
          <w:bCs/>
          <w:lang w:val="es-MX"/>
        </w:rPr>
        <w:t xml:space="preserve">esa persona pasa por tu mente sin hacerte daño” </w:t>
      </w:r>
      <w:r w:rsidR="002F3360" w:rsidRPr="008E4102">
        <w:rPr>
          <w:rFonts w:asciiTheme="majorHAnsi" w:hAnsiTheme="majorHAnsi"/>
          <w:bCs/>
          <w:lang w:val="es-MX"/>
        </w:rPr>
        <w:t>(Karyl Huntley).</w:t>
      </w:r>
    </w:p>
    <w:p w14:paraId="659540D8" w14:textId="77777777" w:rsidR="002F3360" w:rsidRPr="008E4102" w:rsidRDefault="002F3360" w:rsidP="002F3360">
      <w:pPr>
        <w:rPr>
          <w:rFonts w:asciiTheme="majorHAnsi" w:hAnsiTheme="majorHAnsi"/>
          <w:bCs/>
          <w:lang w:val="es-MX"/>
        </w:rPr>
      </w:pPr>
    </w:p>
    <w:p w14:paraId="29E59D2D" w14:textId="3EABDF9B" w:rsidR="002F3360" w:rsidRPr="008E4102" w:rsidRDefault="002F3360" w:rsidP="002F3360">
      <w:pPr>
        <w:rPr>
          <w:rFonts w:asciiTheme="majorHAnsi" w:hAnsiTheme="majorHAnsi"/>
          <w:b/>
          <w:bCs/>
          <w:lang w:val="es-MX"/>
        </w:rPr>
      </w:pPr>
      <w:r w:rsidRPr="008E4102">
        <w:rPr>
          <w:rFonts w:asciiTheme="majorHAnsi" w:hAnsiTheme="majorHAnsi"/>
          <w:b/>
          <w:bCs/>
          <w:lang w:val="es-MX"/>
        </w:rPr>
        <w:t>Conclusi</w:t>
      </w:r>
      <w:r w:rsidR="00563D7D" w:rsidRPr="008E4102">
        <w:rPr>
          <w:rFonts w:asciiTheme="majorHAnsi" w:hAnsiTheme="majorHAnsi"/>
          <w:b/>
          <w:bCs/>
          <w:lang w:val="es-MX"/>
        </w:rPr>
        <w:t>ón</w:t>
      </w:r>
      <w:r w:rsidRPr="008E4102">
        <w:rPr>
          <w:rFonts w:asciiTheme="majorHAnsi" w:hAnsiTheme="majorHAnsi"/>
          <w:b/>
          <w:bCs/>
          <w:lang w:val="es-MX"/>
        </w:rPr>
        <w:t xml:space="preserve"> </w:t>
      </w:r>
    </w:p>
    <w:p w14:paraId="566D15A8" w14:textId="77777777" w:rsidR="00FD6623" w:rsidRPr="008E4102" w:rsidRDefault="00FD6623" w:rsidP="002F3360">
      <w:pPr>
        <w:rPr>
          <w:rFonts w:asciiTheme="majorHAnsi" w:hAnsiTheme="majorHAnsi"/>
          <w:bCs/>
          <w:lang w:val="es-MX"/>
        </w:rPr>
      </w:pPr>
    </w:p>
    <w:p w14:paraId="68CB80BE" w14:textId="75E2B71E" w:rsidR="002F3360" w:rsidRPr="008E4102" w:rsidRDefault="00FD6623" w:rsidP="002F3360">
      <w:pPr>
        <w:rPr>
          <w:rFonts w:asciiTheme="majorHAnsi" w:hAnsiTheme="majorHAnsi"/>
          <w:bCs/>
          <w:lang w:val="es-MX"/>
        </w:rPr>
      </w:pPr>
      <w:r w:rsidRPr="008E4102">
        <w:rPr>
          <w:rFonts w:asciiTheme="majorHAnsi" w:hAnsiTheme="majorHAnsi"/>
          <w:bCs/>
          <w:lang w:val="es-MX"/>
        </w:rPr>
        <w:tab/>
      </w:r>
      <w:r w:rsidR="00563D7D" w:rsidRPr="008E4102">
        <w:rPr>
          <w:rFonts w:asciiTheme="majorHAnsi" w:hAnsiTheme="majorHAnsi"/>
          <w:bCs/>
          <w:lang w:val="es-MX"/>
        </w:rPr>
        <w:t xml:space="preserve">No podemos </w:t>
      </w:r>
      <w:r w:rsidR="002F3360" w:rsidRPr="008E4102">
        <w:rPr>
          <w:rFonts w:asciiTheme="majorHAnsi" w:hAnsiTheme="majorHAnsi"/>
          <w:bCs/>
          <w:lang w:val="es-MX"/>
        </w:rPr>
        <w:t>control</w:t>
      </w:r>
      <w:r w:rsidR="00563D7D" w:rsidRPr="008E4102">
        <w:rPr>
          <w:rFonts w:asciiTheme="majorHAnsi" w:hAnsiTheme="majorHAnsi"/>
          <w:bCs/>
          <w:lang w:val="es-MX"/>
        </w:rPr>
        <w:t xml:space="preserve">ar ciertas cosas en nuestra vida. La gente toma sus propias buenas y malas decisiones; las personas se encuentran en diferentes niveles de madurez. </w:t>
      </w:r>
    </w:p>
    <w:p w14:paraId="6216D81B" w14:textId="77777777" w:rsidR="002F3360" w:rsidRPr="008E4102" w:rsidRDefault="002F3360" w:rsidP="002F3360">
      <w:pPr>
        <w:rPr>
          <w:rFonts w:asciiTheme="majorHAnsi" w:hAnsiTheme="majorHAnsi"/>
          <w:bCs/>
          <w:lang w:val="es-MX"/>
        </w:rPr>
      </w:pPr>
    </w:p>
    <w:p w14:paraId="216D70E8" w14:textId="42B2AB6C" w:rsidR="002F3360" w:rsidRPr="008E4102" w:rsidRDefault="00FD6623" w:rsidP="002F3360">
      <w:pPr>
        <w:rPr>
          <w:rFonts w:asciiTheme="majorHAnsi" w:hAnsiTheme="majorHAnsi"/>
          <w:bCs/>
          <w:lang w:val="es-MX"/>
        </w:rPr>
      </w:pPr>
      <w:r w:rsidRPr="008E4102">
        <w:rPr>
          <w:rFonts w:asciiTheme="majorHAnsi" w:hAnsiTheme="majorHAnsi"/>
          <w:bCs/>
          <w:lang w:val="es-MX"/>
        </w:rPr>
        <w:tab/>
      </w:r>
      <w:r w:rsidR="00283509" w:rsidRPr="008E4102">
        <w:rPr>
          <w:rFonts w:asciiTheme="majorHAnsi" w:hAnsiTheme="majorHAnsi"/>
          <w:bCs/>
          <w:lang w:val="es-MX"/>
        </w:rPr>
        <w:t>Podemos elegir ser agentes de un cambio positivo</w:t>
      </w:r>
      <w:r w:rsidR="00EA6EDE" w:rsidRPr="008E4102">
        <w:rPr>
          <w:rFonts w:asciiTheme="majorHAnsi" w:hAnsiTheme="majorHAnsi"/>
          <w:bCs/>
          <w:lang w:val="es-MX"/>
        </w:rPr>
        <w:t>,</w:t>
      </w:r>
      <w:r w:rsidR="00283509" w:rsidRPr="008E4102">
        <w:rPr>
          <w:rFonts w:asciiTheme="majorHAnsi" w:hAnsiTheme="majorHAnsi"/>
          <w:bCs/>
          <w:lang w:val="es-MX"/>
        </w:rPr>
        <w:t xml:space="preserve"> independientemente de todo. El poder de hacerlo y el poder de perdonar están disponibles por parte de Dios. </w:t>
      </w:r>
    </w:p>
    <w:p w14:paraId="0F0020D7" w14:textId="77777777" w:rsidR="00283509" w:rsidRPr="008E4102" w:rsidRDefault="00FD6623" w:rsidP="002F3360">
      <w:pPr>
        <w:rPr>
          <w:rFonts w:asciiTheme="majorHAnsi" w:hAnsiTheme="majorHAnsi"/>
          <w:bCs/>
          <w:lang w:val="es-MX"/>
        </w:rPr>
      </w:pPr>
      <w:r w:rsidRPr="008E4102">
        <w:rPr>
          <w:rFonts w:asciiTheme="majorHAnsi" w:hAnsiTheme="majorHAnsi"/>
          <w:bCs/>
          <w:lang w:val="es-MX"/>
        </w:rPr>
        <w:tab/>
      </w:r>
    </w:p>
    <w:p w14:paraId="2460F01D" w14:textId="28B5C4F2" w:rsidR="002F3360" w:rsidRPr="008E4102" w:rsidRDefault="00283509" w:rsidP="00283509">
      <w:pPr>
        <w:ind w:firstLine="720"/>
        <w:rPr>
          <w:rFonts w:asciiTheme="majorHAnsi" w:hAnsiTheme="majorHAnsi"/>
          <w:bCs/>
          <w:lang w:val="es-MX"/>
        </w:rPr>
      </w:pPr>
      <w:r w:rsidRPr="008E4102">
        <w:rPr>
          <w:rFonts w:asciiTheme="majorHAnsi" w:hAnsiTheme="majorHAnsi"/>
          <w:bCs/>
          <w:lang w:val="es-MX"/>
        </w:rPr>
        <w:t xml:space="preserve">Se cuenta la historia de una mujer que le hizo cambios maravillosos a su terreno. Se mantuvo sembrando </w:t>
      </w:r>
      <w:r w:rsidR="00C12854" w:rsidRPr="008E4102">
        <w:rPr>
          <w:rFonts w:asciiTheme="majorHAnsi" w:hAnsiTheme="majorHAnsi"/>
          <w:bCs/>
          <w:lang w:val="es-MX"/>
        </w:rPr>
        <w:t xml:space="preserve">narcisos durante muchos años y eventualmente más de dos kilómetros de tierra fueron transformados en un hermoso jardín. La gente que visitaba este bello lugar podía leer ahí un letrero con las siguientes palabras: </w:t>
      </w:r>
    </w:p>
    <w:p w14:paraId="68F46456" w14:textId="77777777" w:rsidR="00FD6623" w:rsidRPr="008E4102" w:rsidRDefault="00FD6623" w:rsidP="002F3360">
      <w:pPr>
        <w:rPr>
          <w:rFonts w:asciiTheme="majorHAnsi" w:hAnsiTheme="majorHAnsi"/>
          <w:bCs/>
          <w:lang w:val="es-MX"/>
        </w:rPr>
      </w:pPr>
    </w:p>
    <w:p w14:paraId="5FBA6BBC" w14:textId="77777777" w:rsidR="00C12854" w:rsidRPr="008E4102" w:rsidRDefault="002F3360" w:rsidP="00C12854">
      <w:pPr>
        <w:rPr>
          <w:rFonts w:asciiTheme="majorHAnsi" w:hAnsiTheme="majorHAnsi"/>
          <w:bCs/>
          <w:lang w:val="es-MX"/>
        </w:rPr>
      </w:pPr>
      <w:r w:rsidRPr="008E4102">
        <w:rPr>
          <w:rFonts w:asciiTheme="majorHAnsi" w:hAnsiTheme="majorHAnsi"/>
          <w:bCs/>
          <w:lang w:val="es-MX"/>
        </w:rPr>
        <w:lastRenderedPageBreak/>
        <w:t>“</w:t>
      </w:r>
      <w:r w:rsidR="00C12854" w:rsidRPr="008E4102">
        <w:rPr>
          <w:rFonts w:asciiTheme="majorHAnsi" w:hAnsiTheme="majorHAnsi"/>
          <w:bCs/>
          <w:lang w:val="es-MX"/>
        </w:rPr>
        <w:t xml:space="preserve">Respuestas a preguntas que probablemente deseas hacer: </w:t>
      </w:r>
    </w:p>
    <w:p w14:paraId="2A8982CC" w14:textId="5B4E52DF" w:rsidR="002F3360" w:rsidRPr="008E4102" w:rsidRDefault="002F3360" w:rsidP="00C12854">
      <w:pPr>
        <w:pStyle w:val="ListParagraph"/>
        <w:numPr>
          <w:ilvl w:val="0"/>
          <w:numId w:val="43"/>
        </w:numPr>
        <w:rPr>
          <w:rFonts w:asciiTheme="majorHAnsi" w:hAnsiTheme="majorHAnsi"/>
        </w:rPr>
      </w:pPr>
      <w:r w:rsidRPr="008E4102">
        <w:rPr>
          <w:rFonts w:asciiTheme="majorHAnsi" w:hAnsiTheme="majorHAnsi"/>
          <w:bCs/>
        </w:rPr>
        <w:t>50,000 bulb</w:t>
      </w:r>
      <w:r w:rsidR="00C12854" w:rsidRPr="008E4102">
        <w:rPr>
          <w:rFonts w:asciiTheme="majorHAnsi" w:hAnsiTheme="majorHAnsi"/>
          <w:bCs/>
        </w:rPr>
        <w:t>o</w:t>
      </w:r>
      <w:r w:rsidRPr="008E4102">
        <w:rPr>
          <w:rFonts w:asciiTheme="majorHAnsi" w:hAnsiTheme="majorHAnsi"/>
          <w:bCs/>
        </w:rPr>
        <w:t xml:space="preserve">s </w:t>
      </w:r>
    </w:p>
    <w:p w14:paraId="786B8E6B" w14:textId="715F0C8E" w:rsidR="002F3360" w:rsidRPr="008E4102" w:rsidRDefault="00C12854" w:rsidP="002F3360">
      <w:pPr>
        <w:numPr>
          <w:ilvl w:val="0"/>
          <w:numId w:val="37"/>
        </w:numPr>
        <w:rPr>
          <w:rFonts w:asciiTheme="majorHAnsi" w:hAnsiTheme="majorHAnsi"/>
          <w:lang w:val="es-MX"/>
        </w:rPr>
      </w:pPr>
      <w:r w:rsidRPr="008E4102">
        <w:rPr>
          <w:rFonts w:asciiTheme="majorHAnsi" w:hAnsiTheme="majorHAnsi"/>
          <w:bCs/>
          <w:lang w:val="es-MX"/>
        </w:rPr>
        <w:t xml:space="preserve">Uno a la vez, por una sola mujer. Dos manos, dos pies y un cerebro. </w:t>
      </w:r>
    </w:p>
    <w:p w14:paraId="5143958F" w14:textId="40465949" w:rsidR="002F3360" w:rsidRPr="008E4102" w:rsidRDefault="00C12854" w:rsidP="002F3360">
      <w:pPr>
        <w:numPr>
          <w:ilvl w:val="0"/>
          <w:numId w:val="37"/>
        </w:numPr>
        <w:rPr>
          <w:rFonts w:asciiTheme="majorHAnsi" w:hAnsiTheme="majorHAnsi"/>
        </w:rPr>
      </w:pPr>
      <w:r w:rsidRPr="008E4102">
        <w:rPr>
          <w:rFonts w:asciiTheme="majorHAnsi" w:hAnsiTheme="majorHAnsi"/>
          <w:bCs/>
        </w:rPr>
        <w:t xml:space="preserve">Comenzó en </w:t>
      </w:r>
      <w:r w:rsidR="002F3360" w:rsidRPr="008E4102">
        <w:rPr>
          <w:rFonts w:asciiTheme="majorHAnsi" w:hAnsiTheme="majorHAnsi"/>
          <w:bCs/>
        </w:rPr>
        <w:t>1958."</w:t>
      </w:r>
      <w:r w:rsidR="002F3360" w:rsidRPr="008E4102">
        <w:rPr>
          <w:rStyle w:val="FootnoteReference"/>
          <w:rFonts w:asciiTheme="majorHAnsi" w:hAnsiTheme="majorHAnsi"/>
          <w:bCs/>
        </w:rPr>
        <w:footnoteReference w:id="6"/>
      </w:r>
    </w:p>
    <w:p w14:paraId="28CD5E00" w14:textId="77777777" w:rsidR="002F3360" w:rsidRPr="008E4102" w:rsidRDefault="002F3360" w:rsidP="002F3360">
      <w:pPr>
        <w:rPr>
          <w:rFonts w:asciiTheme="majorHAnsi" w:hAnsiTheme="majorHAnsi"/>
        </w:rPr>
      </w:pPr>
    </w:p>
    <w:p w14:paraId="699BF1AD" w14:textId="20C57A35" w:rsidR="002F3360" w:rsidRPr="008E4102" w:rsidRDefault="00C12854" w:rsidP="00C12854">
      <w:pPr>
        <w:ind w:left="720"/>
        <w:rPr>
          <w:rFonts w:asciiTheme="majorHAnsi" w:hAnsiTheme="majorHAnsi"/>
          <w:bCs/>
          <w:lang w:val="es-MX"/>
        </w:rPr>
      </w:pPr>
      <w:r w:rsidRPr="008E4102">
        <w:rPr>
          <w:rFonts w:asciiTheme="majorHAnsi" w:hAnsiTheme="majorHAnsi"/>
          <w:bCs/>
          <w:lang w:val="es-MX"/>
        </w:rPr>
        <w:t xml:space="preserve">¡Qué proyecto tan bello! Un bulbo a la vez. Un paso a la vez en la dirección correcta puede eventualmente cambiar el paisaje de tu vida.   </w:t>
      </w:r>
    </w:p>
    <w:p w14:paraId="1E936539" w14:textId="77777777" w:rsidR="002F3360" w:rsidRPr="008E4102" w:rsidRDefault="002F3360" w:rsidP="002F3360">
      <w:pPr>
        <w:rPr>
          <w:rFonts w:asciiTheme="majorHAnsi" w:hAnsiTheme="majorHAnsi"/>
          <w:bCs/>
          <w:lang w:val="es-MX"/>
        </w:rPr>
      </w:pPr>
    </w:p>
    <w:p w14:paraId="179EFA5A" w14:textId="6AAAA42F" w:rsidR="002F3360" w:rsidRPr="008E4102" w:rsidRDefault="00FD6623" w:rsidP="002F3360">
      <w:pPr>
        <w:rPr>
          <w:rFonts w:asciiTheme="majorHAnsi" w:hAnsiTheme="majorHAnsi"/>
          <w:bCs/>
          <w:lang w:val="ru-RU"/>
        </w:rPr>
      </w:pPr>
      <w:r w:rsidRPr="008E4102">
        <w:rPr>
          <w:rFonts w:asciiTheme="majorHAnsi" w:hAnsiTheme="majorHAnsi"/>
          <w:bCs/>
          <w:lang w:val="es-MX"/>
        </w:rPr>
        <w:tab/>
      </w:r>
      <w:r w:rsidR="00C12854" w:rsidRPr="008E4102">
        <w:rPr>
          <w:rFonts w:asciiTheme="majorHAnsi" w:hAnsiTheme="majorHAnsi"/>
          <w:bCs/>
          <w:lang w:val="es-MX"/>
        </w:rPr>
        <w:t xml:space="preserve">Recordemos que aquellos </w:t>
      </w:r>
      <w:r w:rsidR="00EA6EDE" w:rsidRPr="008E4102">
        <w:rPr>
          <w:rFonts w:asciiTheme="majorHAnsi" w:hAnsiTheme="majorHAnsi"/>
          <w:bCs/>
          <w:lang w:val="es-MX"/>
        </w:rPr>
        <w:t xml:space="preserve">que </w:t>
      </w:r>
      <w:r w:rsidR="00C12854" w:rsidRPr="008E4102">
        <w:rPr>
          <w:rFonts w:asciiTheme="majorHAnsi" w:hAnsiTheme="majorHAnsi"/>
          <w:bCs/>
          <w:lang w:val="es-MX"/>
        </w:rPr>
        <w:t>hacen felices a otras personas</w:t>
      </w:r>
      <w:r w:rsidR="00EA6EDE" w:rsidRPr="008E4102">
        <w:rPr>
          <w:rFonts w:asciiTheme="majorHAnsi" w:hAnsiTheme="majorHAnsi"/>
          <w:bCs/>
          <w:lang w:val="es-MX"/>
        </w:rPr>
        <w:t>,</w:t>
      </w:r>
      <w:r w:rsidR="00C12854" w:rsidRPr="008E4102">
        <w:rPr>
          <w:rFonts w:asciiTheme="majorHAnsi" w:hAnsiTheme="majorHAnsi"/>
          <w:bCs/>
          <w:lang w:val="es-MX"/>
        </w:rPr>
        <w:t xml:space="preserve"> son las personas más felices. </w:t>
      </w:r>
    </w:p>
    <w:p w14:paraId="322D9B37" w14:textId="77777777" w:rsidR="00EC666A" w:rsidRPr="008E4102" w:rsidRDefault="00C12854" w:rsidP="00EC666A">
      <w:pPr>
        <w:rPr>
          <w:rFonts w:asciiTheme="majorHAnsi" w:hAnsiTheme="majorHAnsi"/>
          <w:bCs/>
          <w:lang w:val="es-MX"/>
        </w:rPr>
      </w:pPr>
      <w:r w:rsidRPr="008E4102">
        <w:rPr>
          <w:rFonts w:asciiTheme="majorHAnsi" w:hAnsiTheme="majorHAnsi"/>
          <w:bCs/>
          <w:lang w:val="es-MX"/>
        </w:rPr>
        <w:t>Apresur</w:t>
      </w:r>
      <w:r w:rsidRPr="008E4102">
        <w:rPr>
          <w:rFonts w:asciiTheme="majorHAnsi" w:hAnsiTheme="majorHAnsi"/>
          <w:bCs/>
          <w:lang w:val="ru-RU"/>
        </w:rPr>
        <w:t>é</w:t>
      </w:r>
      <w:r w:rsidRPr="008E4102">
        <w:rPr>
          <w:rFonts w:asciiTheme="majorHAnsi" w:hAnsiTheme="majorHAnsi"/>
          <w:bCs/>
          <w:lang w:val="es-MX"/>
        </w:rPr>
        <w:t>monos</w:t>
      </w:r>
      <w:r w:rsidRPr="008E4102">
        <w:rPr>
          <w:rFonts w:asciiTheme="majorHAnsi" w:hAnsiTheme="majorHAnsi"/>
          <w:bCs/>
          <w:lang w:val="ru-RU"/>
        </w:rPr>
        <w:t xml:space="preserve"> </w:t>
      </w:r>
      <w:r w:rsidRPr="008E4102">
        <w:rPr>
          <w:rFonts w:asciiTheme="majorHAnsi" w:hAnsiTheme="majorHAnsi"/>
          <w:bCs/>
          <w:lang w:val="es-MX"/>
        </w:rPr>
        <w:t>a</w:t>
      </w:r>
      <w:r w:rsidRPr="008E4102">
        <w:rPr>
          <w:rFonts w:asciiTheme="majorHAnsi" w:hAnsiTheme="majorHAnsi"/>
          <w:bCs/>
          <w:lang w:val="ru-RU"/>
        </w:rPr>
        <w:t xml:space="preserve"> </w:t>
      </w:r>
      <w:r w:rsidRPr="008E4102">
        <w:rPr>
          <w:rFonts w:asciiTheme="majorHAnsi" w:hAnsiTheme="majorHAnsi"/>
          <w:bCs/>
          <w:lang w:val="es-MX"/>
        </w:rPr>
        <w:t>darles</w:t>
      </w:r>
      <w:r w:rsidRPr="008E4102">
        <w:rPr>
          <w:rFonts w:asciiTheme="majorHAnsi" w:hAnsiTheme="majorHAnsi"/>
          <w:bCs/>
          <w:lang w:val="ru-RU"/>
        </w:rPr>
        <w:t xml:space="preserve"> </w:t>
      </w:r>
      <w:r w:rsidRPr="008E4102">
        <w:rPr>
          <w:rFonts w:asciiTheme="majorHAnsi" w:hAnsiTheme="majorHAnsi"/>
          <w:bCs/>
          <w:lang w:val="es-MX"/>
        </w:rPr>
        <w:t>a</w:t>
      </w:r>
      <w:r w:rsidRPr="008E4102">
        <w:rPr>
          <w:rFonts w:asciiTheme="majorHAnsi" w:hAnsiTheme="majorHAnsi"/>
          <w:bCs/>
          <w:lang w:val="ru-RU"/>
        </w:rPr>
        <w:t xml:space="preserve"> </w:t>
      </w:r>
      <w:r w:rsidRPr="008E4102">
        <w:rPr>
          <w:rFonts w:asciiTheme="majorHAnsi" w:hAnsiTheme="majorHAnsi"/>
          <w:bCs/>
          <w:lang w:val="es-MX"/>
        </w:rPr>
        <w:t>las</w:t>
      </w:r>
      <w:r w:rsidRPr="008E4102">
        <w:rPr>
          <w:rFonts w:asciiTheme="majorHAnsi" w:hAnsiTheme="majorHAnsi"/>
          <w:bCs/>
          <w:lang w:val="ru-RU"/>
        </w:rPr>
        <w:t xml:space="preserve"> </w:t>
      </w:r>
      <w:r w:rsidRPr="008E4102">
        <w:rPr>
          <w:rFonts w:asciiTheme="majorHAnsi" w:hAnsiTheme="majorHAnsi"/>
          <w:bCs/>
          <w:lang w:val="es-MX"/>
        </w:rPr>
        <w:t>personas</w:t>
      </w:r>
      <w:r w:rsidRPr="008E4102">
        <w:rPr>
          <w:rFonts w:asciiTheme="majorHAnsi" w:hAnsiTheme="majorHAnsi"/>
          <w:bCs/>
          <w:lang w:val="ru-RU"/>
        </w:rPr>
        <w:t xml:space="preserve"> </w:t>
      </w:r>
      <w:r w:rsidRPr="008E4102">
        <w:rPr>
          <w:rFonts w:asciiTheme="majorHAnsi" w:hAnsiTheme="majorHAnsi"/>
          <w:bCs/>
          <w:lang w:val="es-MX"/>
        </w:rPr>
        <w:t>minutos</w:t>
      </w:r>
      <w:r w:rsidRPr="008E4102">
        <w:rPr>
          <w:rFonts w:asciiTheme="majorHAnsi" w:hAnsiTheme="majorHAnsi"/>
          <w:bCs/>
          <w:lang w:val="ru-RU"/>
        </w:rPr>
        <w:t xml:space="preserve"> </w:t>
      </w:r>
      <w:r w:rsidRPr="008E4102">
        <w:rPr>
          <w:rFonts w:asciiTheme="majorHAnsi" w:hAnsiTheme="majorHAnsi"/>
          <w:bCs/>
          <w:lang w:val="es-MX"/>
        </w:rPr>
        <w:t>de</w:t>
      </w:r>
      <w:r w:rsidRPr="008E4102">
        <w:rPr>
          <w:rFonts w:asciiTheme="majorHAnsi" w:hAnsiTheme="majorHAnsi"/>
          <w:bCs/>
          <w:lang w:val="ru-RU"/>
        </w:rPr>
        <w:t xml:space="preserve"> </w:t>
      </w:r>
      <w:r w:rsidRPr="008E4102">
        <w:rPr>
          <w:rFonts w:asciiTheme="majorHAnsi" w:hAnsiTheme="majorHAnsi"/>
          <w:bCs/>
          <w:lang w:val="es-MX"/>
        </w:rPr>
        <w:t>felicidad</w:t>
      </w:r>
      <w:r w:rsidRPr="008E4102">
        <w:rPr>
          <w:rFonts w:asciiTheme="majorHAnsi" w:hAnsiTheme="majorHAnsi"/>
          <w:bCs/>
          <w:lang w:val="ru-RU"/>
        </w:rPr>
        <w:t xml:space="preserve">, </w:t>
      </w:r>
      <w:r w:rsidRPr="008E4102">
        <w:rPr>
          <w:rFonts w:asciiTheme="majorHAnsi" w:hAnsiTheme="majorHAnsi"/>
          <w:bCs/>
          <w:lang w:val="es-MX"/>
        </w:rPr>
        <w:t>porque</w:t>
      </w:r>
      <w:r w:rsidRPr="008E4102">
        <w:rPr>
          <w:rFonts w:asciiTheme="majorHAnsi" w:hAnsiTheme="majorHAnsi"/>
          <w:bCs/>
          <w:lang w:val="ru-RU"/>
        </w:rPr>
        <w:t xml:space="preserve">: </w:t>
      </w:r>
    </w:p>
    <w:p w14:paraId="4640AD7C" w14:textId="2E67B7A6" w:rsidR="002F3360" w:rsidRPr="008E4102" w:rsidRDefault="00EC666A" w:rsidP="00EC666A">
      <w:pPr>
        <w:pStyle w:val="ListParagraph"/>
        <w:numPr>
          <w:ilvl w:val="0"/>
          <w:numId w:val="43"/>
        </w:numPr>
        <w:rPr>
          <w:rFonts w:asciiTheme="majorHAnsi" w:hAnsiTheme="majorHAnsi"/>
          <w:bCs/>
          <w:lang w:val="ru-RU"/>
        </w:rPr>
      </w:pPr>
      <w:r w:rsidRPr="008E4102">
        <w:rPr>
          <w:rFonts w:asciiTheme="majorHAnsi" w:hAnsiTheme="majorHAnsi"/>
          <w:bCs/>
          <w:lang w:val="es-MX"/>
        </w:rPr>
        <w:t xml:space="preserve">Los </w:t>
      </w:r>
      <w:r w:rsidR="002F3360" w:rsidRPr="008E4102">
        <w:rPr>
          <w:rFonts w:asciiTheme="majorHAnsi" w:hAnsiTheme="majorHAnsi"/>
          <w:bCs/>
          <w:lang w:val="es-MX"/>
        </w:rPr>
        <w:t>minut</w:t>
      </w:r>
      <w:r w:rsidRPr="008E4102">
        <w:rPr>
          <w:rFonts w:asciiTheme="majorHAnsi" w:hAnsiTheme="majorHAnsi"/>
          <w:bCs/>
          <w:lang w:val="es-MX"/>
        </w:rPr>
        <w:t>o</w:t>
      </w:r>
      <w:r w:rsidR="002F3360" w:rsidRPr="008E4102">
        <w:rPr>
          <w:rFonts w:asciiTheme="majorHAnsi" w:hAnsiTheme="majorHAnsi"/>
          <w:bCs/>
          <w:lang w:val="es-MX"/>
        </w:rPr>
        <w:t xml:space="preserve">s </w:t>
      </w:r>
      <w:r w:rsidRPr="008E4102">
        <w:rPr>
          <w:rFonts w:asciiTheme="majorHAnsi" w:hAnsiTheme="majorHAnsi"/>
          <w:bCs/>
          <w:lang w:val="es-MX"/>
        </w:rPr>
        <w:t>felices hacen horas felices</w:t>
      </w:r>
    </w:p>
    <w:p w14:paraId="3A4C4DBB" w14:textId="1868E1F4" w:rsidR="002F3360" w:rsidRPr="008E4102" w:rsidRDefault="00EC666A" w:rsidP="002F3360">
      <w:pPr>
        <w:numPr>
          <w:ilvl w:val="0"/>
          <w:numId w:val="38"/>
        </w:numPr>
        <w:rPr>
          <w:rFonts w:asciiTheme="majorHAnsi" w:hAnsiTheme="majorHAnsi"/>
          <w:lang w:val="es-MX"/>
        </w:rPr>
      </w:pPr>
      <w:r w:rsidRPr="008E4102">
        <w:rPr>
          <w:rFonts w:asciiTheme="majorHAnsi" w:hAnsiTheme="majorHAnsi"/>
          <w:bCs/>
          <w:lang w:val="es-MX"/>
        </w:rPr>
        <w:t>Las horas felices hacen días felices</w:t>
      </w:r>
    </w:p>
    <w:p w14:paraId="1C4ED70D" w14:textId="20B2835C" w:rsidR="002F3360" w:rsidRPr="008E4102" w:rsidRDefault="00EC666A" w:rsidP="002F3360">
      <w:pPr>
        <w:numPr>
          <w:ilvl w:val="0"/>
          <w:numId w:val="38"/>
        </w:numPr>
        <w:rPr>
          <w:rFonts w:asciiTheme="majorHAnsi" w:hAnsiTheme="majorHAnsi"/>
          <w:lang w:val="es-MX"/>
        </w:rPr>
      </w:pPr>
      <w:r w:rsidRPr="008E4102">
        <w:rPr>
          <w:rFonts w:asciiTheme="majorHAnsi" w:hAnsiTheme="majorHAnsi"/>
          <w:bCs/>
          <w:lang w:val="es-MX"/>
        </w:rPr>
        <w:t>Los días felices hacen meses felices</w:t>
      </w:r>
    </w:p>
    <w:p w14:paraId="179CD894" w14:textId="44A17B32" w:rsidR="002F3360" w:rsidRPr="008E4102" w:rsidRDefault="00EC666A" w:rsidP="002F3360">
      <w:pPr>
        <w:numPr>
          <w:ilvl w:val="0"/>
          <w:numId w:val="38"/>
        </w:numPr>
        <w:rPr>
          <w:rFonts w:asciiTheme="majorHAnsi" w:hAnsiTheme="majorHAnsi"/>
          <w:lang w:val="es-MX"/>
        </w:rPr>
      </w:pPr>
      <w:r w:rsidRPr="008E4102">
        <w:rPr>
          <w:rFonts w:asciiTheme="majorHAnsi" w:hAnsiTheme="majorHAnsi"/>
          <w:bCs/>
          <w:lang w:val="es-MX"/>
        </w:rPr>
        <w:t>Los meses felices hacen años felices y …</w:t>
      </w:r>
    </w:p>
    <w:p w14:paraId="772D6AD9" w14:textId="0990D5B9" w:rsidR="002F3360" w:rsidRPr="008E4102" w:rsidRDefault="00EC666A" w:rsidP="002F3360">
      <w:pPr>
        <w:numPr>
          <w:ilvl w:val="0"/>
          <w:numId w:val="38"/>
        </w:numPr>
        <w:rPr>
          <w:rFonts w:asciiTheme="majorHAnsi" w:hAnsiTheme="majorHAnsi"/>
          <w:lang w:val="es-MX"/>
        </w:rPr>
      </w:pPr>
      <w:r w:rsidRPr="008E4102">
        <w:rPr>
          <w:rFonts w:asciiTheme="majorHAnsi" w:hAnsiTheme="majorHAnsi"/>
          <w:bCs/>
          <w:lang w:val="es-MX"/>
        </w:rPr>
        <w:t>¡Los años felices hacen una vida feliz</w:t>
      </w:r>
      <w:r w:rsidR="002F3360" w:rsidRPr="008E4102">
        <w:rPr>
          <w:rFonts w:asciiTheme="majorHAnsi" w:hAnsiTheme="majorHAnsi"/>
          <w:bCs/>
          <w:lang w:val="es-MX"/>
        </w:rPr>
        <w:t>!</w:t>
      </w:r>
    </w:p>
    <w:p w14:paraId="2468F2CE" w14:textId="77777777" w:rsidR="002F3360" w:rsidRPr="008E4102" w:rsidRDefault="002F3360" w:rsidP="002F3360">
      <w:pPr>
        <w:rPr>
          <w:rFonts w:asciiTheme="majorHAnsi" w:hAnsiTheme="majorHAnsi"/>
          <w:lang w:val="es-MX"/>
        </w:rPr>
      </w:pPr>
    </w:p>
    <w:p w14:paraId="693798EF" w14:textId="292BB1FD" w:rsidR="002F3360" w:rsidRPr="008E4102" w:rsidRDefault="00EC666A" w:rsidP="002F3360">
      <w:pPr>
        <w:rPr>
          <w:rFonts w:asciiTheme="majorHAnsi" w:hAnsiTheme="majorHAnsi"/>
          <w:b/>
          <w:lang w:val="es-MX"/>
        </w:rPr>
      </w:pPr>
      <w:r w:rsidRPr="008E4102">
        <w:rPr>
          <w:rFonts w:asciiTheme="majorHAnsi" w:hAnsiTheme="majorHAnsi"/>
          <w:b/>
          <w:bCs/>
          <w:lang w:val="es-MX"/>
        </w:rPr>
        <w:t>Elige ser libre</w:t>
      </w:r>
    </w:p>
    <w:p w14:paraId="14F2E956" w14:textId="2AC0DEFC" w:rsidR="002F3360" w:rsidRPr="008E4102" w:rsidRDefault="00FD6623" w:rsidP="002F3360">
      <w:pPr>
        <w:rPr>
          <w:rFonts w:asciiTheme="majorHAnsi" w:hAnsiTheme="majorHAnsi"/>
          <w:lang w:val="es-MX"/>
        </w:rPr>
      </w:pPr>
      <w:r w:rsidRPr="008E4102">
        <w:rPr>
          <w:rFonts w:asciiTheme="majorHAnsi" w:hAnsiTheme="majorHAnsi"/>
          <w:lang w:val="es-MX"/>
        </w:rPr>
        <w:tab/>
      </w:r>
      <w:r w:rsidR="002F3360" w:rsidRPr="008E4102">
        <w:rPr>
          <w:rFonts w:asciiTheme="majorHAnsi" w:hAnsiTheme="majorHAnsi"/>
          <w:lang w:val="es-MX"/>
        </w:rPr>
        <w:t>“</w:t>
      </w:r>
      <w:r w:rsidR="00EC666A" w:rsidRPr="008E4102">
        <w:rPr>
          <w:rFonts w:asciiTheme="majorHAnsi" w:hAnsiTheme="majorHAnsi"/>
          <w:lang w:val="es-MX"/>
        </w:rPr>
        <w:t>Uno de los placer</w:t>
      </w:r>
      <w:r w:rsidR="00EA6EDE" w:rsidRPr="008E4102">
        <w:rPr>
          <w:rFonts w:asciiTheme="majorHAnsi" w:hAnsiTheme="majorHAnsi"/>
          <w:lang w:val="es-MX"/>
        </w:rPr>
        <w:t>e</w:t>
      </w:r>
      <w:r w:rsidR="00EC666A" w:rsidRPr="008E4102">
        <w:rPr>
          <w:rFonts w:asciiTheme="majorHAnsi" w:hAnsiTheme="majorHAnsi"/>
          <w:lang w:val="es-MX"/>
        </w:rPr>
        <w:t xml:space="preserve">s más duraderos que puedes experimentar es el sentimiento que te sobrecoge cuando genuinamente perdonas a un enemigo </w:t>
      </w:r>
      <w:r w:rsidR="002F3360" w:rsidRPr="008E4102">
        <w:rPr>
          <w:rFonts w:asciiTheme="majorHAnsi" w:hAnsiTheme="majorHAnsi"/>
          <w:lang w:val="es-MX"/>
        </w:rPr>
        <w:t>—</w:t>
      </w:r>
      <w:r w:rsidR="00EC666A" w:rsidRPr="008E4102">
        <w:rPr>
          <w:rFonts w:asciiTheme="majorHAnsi" w:hAnsiTheme="majorHAnsi"/>
          <w:lang w:val="es-MX"/>
        </w:rPr>
        <w:t>ya sea que él lo sepa o no</w:t>
      </w:r>
      <w:r w:rsidR="002F3360" w:rsidRPr="008E4102">
        <w:rPr>
          <w:rFonts w:asciiTheme="majorHAnsi" w:hAnsiTheme="majorHAnsi"/>
          <w:lang w:val="es-MX"/>
        </w:rPr>
        <w:t xml:space="preserve">” (A. Battista) </w:t>
      </w:r>
    </w:p>
    <w:p w14:paraId="45EE39EB" w14:textId="77777777" w:rsidR="002F3360" w:rsidRPr="008E4102" w:rsidRDefault="002F3360" w:rsidP="002F3360">
      <w:pPr>
        <w:rPr>
          <w:rFonts w:asciiTheme="majorHAnsi" w:hAnsiTheme="majorHAnsi"/>
          <w:lang w:val="es-MX"/>
        </w:rPr>
      </w:pPr>
    </w:p>
    <w:p w14:paraId="5F30D69E" w14:textId="1E862453" w:rsidR="002F3360" w:rsidRPr="008E4102" w:rsidRDefault="00FD6623" w:rsidP="002F3360">
      <w:pPr>
        <w:rPr>
          <w:rFonts w:asciiTheme="majorHAnsi" w:hAnsiTheme="majorHAnsi"/>
          <w:bCs/>
          <w:lang w:val="es-MX"/>
        </w:rPr>
      </w:pPr>
      <w:r w:rsidRPr="008E4102">
        <w:rPr>
          <w:rFonts w:asciiTheme="majorHAnsi" w:hAnsiTheme="majorHAnsi"/>
          <w:lang w:val="es-MX"/>
        </w:rPr>
        <w:tab/>
      </w:r>
      <w:r w:rsidR="00EC666A" w:rsidRPr="008E4102">
        <w:rPr>
          <w:rFonts w:asciiTheme="majorHAnsi" w:hAnsiTheme="majorHAnsi"/>
          <w:lang w:val="es-MX"/>
        </w:rPr>
        <w:t xml:space="preserve">¿Perdonar, o no perdonar? ¡Es tu decisión! ¡Pero tu Padre celestial está listo a ayudarte a practicar la gracia divina en acción y a introducirte en el futuro como persona liberada! </w:t>
      </w:r>
      <w:r w:rsidR="002F3360" w:rsidRPr="008E4102">
        <w:rPr>
          <w:rFonts w:asciiTheme="majorHAnsi" w:hAnsiTheme="majorHAnsi"/>
          <w:bCs/>
          <w:lang w:val="es-MX"/>
        </w:rPr>
        <w:t xml:space="preserve"> </w:t>
      </w:r>
    </w:p>
    <w:p w14:paraId="6FA65AF7" w14:textId="77777777" w:rsidR="002F3360" w:rsidRPr="008E4102" w:rsidRDefault="002F3360" w:rsidP="002F3360">
      <w:pPr>
        <w:rPr>
          <w:rFonts w:asciiTheme="majorHAnsi" w:hAnsiTheme="majorHAnsi"/>
          <w:bCs/>
          <w:lang w:val="es-MX"/>
        </w:rPr>
      </w:pPr>
    </w:p>
    <w:p w14:paraId="5BFCA153" w14:textId="77777777" w:rsidR="002F3360" w:rsidRPr="008E4102" w:rsidRDefault="002F3360" w:rsidP="002F3360">
      <w:pPr>
        <w:pStyle w:val="NoSpacing"/>
        <w:rPr>
          <w:rFonts w:asciiTheme="majorHAnsi" w:hAnsiTheme="majorHAnsi"/>
          <w:lang w:val="es-MX"/>
        </w:rPr>
      </w:pPr>
    </w:p>
    <w:p w14:paraId="7E791928" w14:textId="77777777" w:rsidR="002F3360" w:rsidRPr="008E4102" w:rsidRDefault="002F3360" w:rsidP="002F3360">
      <w:pPr>
        <w:rPr>
          <w:rFonts w:asciiTheme="majorHAnsi" w:hAnsiTheme="majorHAnsi"/>
          <w:b/>
          <w:bCs/>
          <w:lang w:val="es-MX"/>
        </w:rPr>
      </w:pPr>
      <w:r w:rsidRPr="008E4102">
        <w:rPr>
          <w:rFonts w:asciiTheme="majorHAnsi" w:hAnsiTheme="majorHAnsi"/>
          <w:b/>
          <w:bCs/>
          <w:lang w:val="es-MX"/>
        </w:rPr>
        <w:br w:type="page"/>
      </w:r>
    </w:p>
    <w:p w14:paraId="3ABB2A2D" w14:textId="50BBCC53" w:rsidR="002F3360" w:rsidRPr="008E4102" w:rsidRDefault="002F3360" w:rsidP="002F3360">
      <w:pPr>
        <w:rPr>
          <w:rFonts w:asciiTheme="majorHAnsi" w:hAnsiTheme="majorHAnsi"/>
          <w:b/>
          <w:bCs/>
        </w:rPr>
      </w:pPr>
      <w:r w:rsidRPr="008E4102">
        <w:rPr>
          <w:rFonts w:asciiTheme="majorHAnsi" w:hAnsiTheme="majorHAnsi"/>
          <w:b/>
          <w:bCs/>
        </w:rPr>
        <w:lastRenderedPageBreak/>
        <w:t>Re</w:t>
      </w:r>
      <w:r w:rsidR="00EC666A" w:rsidRPr="008E4102">
        <w:rPr>
          <w:rFonts w:asciiTheme="majorHAnsi" w:hAnsiTheme="majorHAnsi"/>
          <w:b/>
          <w:bCs/>
        </w:rPr>
        <w:t>cursos utilizados</w:t>
      </w:r>
      <w:r w:rsidRPr="008E4102">
        <w:rPr>
          <w:rFonts w:asciiTheme="majorHAnsi" w:hAnsiTheme="majorHAnsi"/>
          <w:b/>
          <w:bCs/>
        </w:rPr>
        <w:t>:</w:t>
      </w:r>
    </w:p>
    <w:p w14:paraId="64BC477F" w14:textId="098972C6" w:rsidR="002F3360" w:rsidRPr="008E4102" w:rsidRDefault="002F3360" w:rsidP="002F3360">
      <w:pPr>
        <w:numPr>
          <w:ilvl w:val="0"/>
          <w:numId w:val="41"/>
        </w:numPr>
        <w:rPr>
          <w:rFonts w:asciiTheme="majorHAnsi" w:hAnsiTheme="majorHAnsi"/>
          <w:lang w:val="es-MX"/>
        </w:rPr>
      </w:pPr>
      <w:r w:rsidRPr="008E4102">
        <w:rPr>
          <w:rFonts w:asciiTheme="majorHAnsi" w:hAnsiTheme="majorHAnsi"/>
        </w:rPr>
        <w:t>James, Larry</w:t>
      </w:r>
      <w:r w:rsidR="00731900" w:rsidRPr="008E4102">
        <w:rPr>
          <w:rFonts w:asciiTheme="majorHAnsi" w:hAnsiTheme="majorHAnsi"/>
        </w:rPr>
        <w:t xml:space="preserve">. </w:t>
      </w:r>
      <w:r w:rsidRPr="008E4102">
        <w:rPr>
          <w:rFonts w:asciiTheme="majorHAnsi" w:hAnsiTheme="majorHAnsi"/>
        </w:rPr>
        <w:t xml:space="preserve"> </w:t>
      </w:r>
      <w:r w:rsidR="00731900" w:rsidRPr="008E4102">
        <w:rPr>
          <w:rFonts w:asciiTheme="majorHAnsi" w:hAnsiTheme="majorHAnsi"/>
        </w:rPr>
        <w:t>“Forgiveness. . . What's It For?”</w:t>
      </w:r>
      <w:r w:rsidR="00EC666A" w:rsidRPr="008E4102">
        <w:rPr>
          <w:rFonts w:asciiTheme="majorHAnsi" w:hAnsiTheme="majorHAnsi"/>
        </w:rPr>
        <w:t xml:space="preserve"> </w:t>
      </w:r>
      <w:r w:rsidR="00EC666A" w:rsidRPr="008E4102">
        <w:rPr>
          <w:rFonts w:asciiTheme="majorHAnsi" w:hAnsiTheme="majorHAnsi"/>
          <w:lang w:val="es-MX"/>
        </w:rPr>
        <w:t>(El perdón…</w:t>
      </w:r>
      <w:r w:rsidR="00125ED1">
        <w:rPr>
          <w:rFonts w:asciiTheme="majorHAnsi" w:hAnsiTheme="majorHAnsi"/>
          <w:lang w:val="es-MX"/>
        </w:rPr>
        <w:t xml:space="preserve"> </w:t>
      </w:r>
      <w:r w:rsidR="00EC666A" w:rsidRPr="008E4102">
        <w:rPr>
          <w:rFonts w:asciiTheme="majorHAnsi" w:hAnsiTheme="majorHAnsi"/>
          <w:lang w:val="es-MX"/>
        </w:rPr>
        <w:t>¿para qué es?</w:t>
      </w:r>
      <w:r w:rsidR="00731900" w:rsidRPr="008E4102">
        <w:rPr>
          <w:rFonts w:asciiTheme="majorHAnsi" w:hAnsiTheme="majorHAnsi"/>
          <w:lang w:val="es-MX"/>
        </w:rPr>
        <w:t xml:space="preserve"> </w:t>
      </w:r>
      <w:hyperlink r:id="rId11" w:history="1">
        <w:r w:rsidRPr="008E4102">
          <w:rPr>
            <w:rStyle w:val="Hyperlink"/>
            <w:rFonts w:asciiTheme="majorHAnsi" w:hAnsiTheme="majorHAnsi"/>
            <w:lang w:val="es-MX"/>
          </w:rPr>
          <w:t>http://www.celebrateintimateweddings.com/forgive.html</w:t>
        </w:r>
      </w:hyperlink>
    </w:p>
    <w:p w14:paraId="4BFC72CD" w14:textId="10DA8E2B" w:rsidR="00012FAA" w:rsidRPr="008E4102" w:rsidRDefault="00012FAA" w:rsidP="00012FAA">
      <w:pPr>
        <w:pStyle w:val="FootnoteText"/>
        <w:numPr>
          <w:ilvl w:val="0"/>
          <w:numId w:val="41"/>
        </w:numPr>
        <w:rPr>
          <w:rFonts w:asciiTheme="majorHAnsi" w:hAnsiTheme="majorHAnsi"/>
        </w:rPr>
      </w:pPr>
      <w:r w:rsidRPr="008E4102">
        <w:rPr>
          <w:rFonts w:asciiTheme="majorHAnsi" w:hAnsiTheme="majorHAnsi"/>
          <w:lang w:val="es-MX"/>
        </w:rPr>
        <w:t>Massey, Philip. “The parable of two debtors in modern terms”</w:t>
      </w:r>
      <w:r w:rsidR="00EC666A" w:rsidRPr="008E4102">
        <w:rPr>
          <w:rFonts w:asciiTheme="majorHAnsi" w:hAnsiTheme="majorHAnsi"/>
          <w:lang w:val="es-MX"/>
        </w:rPr>
        <w:t xml:space="preserve"> (La parábola de los dos deudores en tiempos modernos)</w:t>
      </w:r>
      <w:r w:rsidRPr="008E4102">
        <w:rPr>
          <w:rFonts w:asciiTheme="majorHAnsi" w:hAnsiTheme="majorHAnsi"/>
          <w:lang w:val="es-MX"/>
        </w:rPr>
        <w:t xml:space="preserve"> The Biola University CHIMES. </w:t>
      </w:r>
      <w:hyperlink r:id="rId12" w:history="1">
        <w:r w:rsidRPr="008E4102">
          <w:rPr>
            <w:rStyle w:val="Hyperlink"/>
            <w:rFonts w:asciiTheme="majorHAnsi" w:hAnsiTheme="majorHAnsi"/>
          </w:rPr>
          <w:t>http://chimes.biola.edu/story/2010/oct/27/parable-two-debtors/</w:t>
        </w:r>
      </w:hyperlink>
    </w:p>
    <w:p w14:paraId="69B13EB2" w14:textId="76BBA723" w:rsidR="00A11C1E" w:rsidRPr="008E4102" w:rsidRDefault="00A11C1E" w:rsidP="00A11C1E">
      <w:pPr>
        <w:numPr>
          <w:ilvl w:val="0"/>
          <w:numId w:val="41"/>
        </w:numPr>
        <w:rPr>
          <w:rFonts w:asciiTheme="majorHAnsi" w:hAnsiTheme="majorHAnsi"/>
        </w:rPr>
      </w:pPr>
      <w:r w:rsidRPr="008E4102">
        <w:rPr>
          <w:rFonts w:asciiTheme="majorHAnsi" w:hAnsiTheme="majorHAnsi"/>
        </w:rPr>
        <w:t xml:space="preserve">McCullough Michael E. </w:t>
      </w:r>
      <w:r w:rsidR="00B1457D" w:rsidRPr="008E4102">
        <w:rPr>
          <w:rFonts w:asciiTheme="majorHAnsi" w:hAnsiTheme="majorHAnsi"/>
        </w:rPr>
        <w:t>y</w:t>
      </w:r>
      <w:r w:rsidRPr="008E4102">
        <w:rPr>
          <w:rFonts w:asciiTheme="majorHAnsi" w:hAnsiTheme="majorHAnsi"/>
        </w:rPr>
        <w:t xml:space="preserve"> Charlotte van Oyen Witvliet. The Psychology of Forgiveness</w:t>
      </w:r>
      <w:r w:rsidR="00B1457D" w:rsidRPr="008E4102">
        <w:rPr>
          <w:rFonts w:asciiTheme="majorHAnsi" w:hAnsiTheme="majorHAnsi"/>
        </w:rPr>
        <w:t xml:space="preserve"> (La sicología del perdón)</w:t>
      </w:r>
      <w:r w:rsidRPr="008E4102">
        <w:rPr>
          <w:rFonts w:asciiTheme="majorHAnsi" w:hAnsiTheme="majorHAnsi"/>
        </w:rPr>
        <w:t xml:space="preserve">. </w:t>
      </w:r>
      <w:hyperlink r:id="rId13" w:history="1">
        <w:r w:rsidRPr="008E4102">
          <w:rPr>
            <w:rStyle w:val="Hyperlink"/>
            <w:rFonts w:asciiTheme="majorHAnsi" w:hAnsiTheme="majorHAnsi"/>
          </w:rPr>
          <w:t>http://homepage.psy.utexas.edu/homepage/Class/Psy418/Josephs/Wynne%20Folder/32-Forgiveness.pdf</w:t>
        </w:r>
      </w:hyperlink>
    </w:p>
    <w:p w14:paraId="1A53CAAA" w14:textId="38D7D301" w:rsidR="00B823C5" w:rsidRPr="008E4102" w:rsidRDefault="002F3360" w:rsidP="00B1457D">
      <w:pPr>
        <w:numPr>
          <w:ilvl w:val="0"/>
          <w:numId w:val="41"/>
        </w:numPr>
        <w:rPr>
          <w:rFonts w:asciiTheme="majorHAnsi" w:hAnsiTheme="majorHAnsi"/>
          <w:lang w:val="es-MX"/>
        </w:rPr>
      </w:pPr>
      <w:r w:rsidRPr="008E4102">
        <w:rPr>
          <w:rFonts w:asciiTheme="majorHAnsi" w:hAnsiTheme="majorHAnsi"/>
        </w:rPr>
        <w:t>Messiina, James J. Han</w:t>
      </w:r>
      <w:r w:rsidR="00B1457D" w:rsidRPr="008E4102">
        <w:rPr>
          <w:rFonts w:asciiTheme="majorHAnsi" w:hAnsiTheme="majorHAnsi"/>
        </w:rPr>
        <w:t xml:space="preserve">dling Forgiving and Forgetting (Manejo del perdón y el olvido) </w:t>
      </w:r>
      <w:r w:rsidR="00B823C5" w:rsidRPr="008E4102">
        <w:rPr>
          <w:rFonts w:asciiTheme="majorHAnsi" w:hAnsiTheme="majorHAnsi"/>
        </w:rPr>
        <w:t xml:space="preserve">Morales-Gudmundsson, Lourdes E. </w:t>
      </w:r>
      <w:r w:rsidR="00B823C5" w:rsidRPr="008E4102">
        <w:rPr>
          <w:rFonts w:asciiTheme="majorHAnsi" w:hAnsiTheme="majorHAnsi"/>
          <w:i/>
          <w:iCs/>
        </w:rPr>
        <w:t xml:space="preserve">I Forgive </w:t>
      </w:r>
      <w:r w:rsidR="00731900" w:rsidRPr="008E4102">
        <w:rPr>
          <w:rFonts w:asciiTheme="majorHAnsi" w:hAnsiTheme="majorHAnsi"/>
          <w:i/>
          <w:iCs/>
        </w:rPr>
        <w:t>Y</w:t>
      </w:r>
      <w:r w:rsidR="00B823C5" w:rsidRPr="008E4102">
        <w:rPr>
          <w:rFonts w:asciiTheme="majorHAnsi" w:hAnsiTheme="majorHAnsi"/>
          <w:i/>
          <w:iCs/>
        </w:rPr>
        <w:t xml:space="preserve">ou, but… We Know </w:t>
      </w:r>
      <w:r w:rsidR="00731900" w:rsidRPr="008E4102">
        <w:rPr>
          <w:rFonts w:asciiTheme="majorHAnsi" w:hAnsiTheme="majorHAnsi"/>
          <w:i/>
          <w:iCs/>
        </w:rPr>
        <w:t>W</w:t>
      </w:r>
      <w:r w:rsidR="00B823C5" w:rsidRPr="008E4102">
        <w:rPr>
          <w:rFonts w:asciiTheme="majorHAnsi" w:hAnsiTheme="majorHAnsi"/>
          <w:i/>
          <w:iCs/>
        </w:rPr>
        <w:t xml:space="preserve">e Should. Why is it so Hard? </w:t>
      </w:r>
      <w:r w:rsidR="00B1457D" w:rsidRPr="008E4102">
        <w:rPr>
          <w:rFonts w:asciiTheme="majorHAnsi" w:hAnsiTheme="majorHAnsi"/>
          <w:iCs/>
        </w:rPr>
        <w:t xml:space="preserve">(Te perdono, pero… </w:t>
      </w:r>
      <w:r w:rsidR="00B1457D" w:rsidRPr="008E4102">
        <w:rPr>
          <w:rFonts w:asciiTheme="majorHAnsi" w:hAnsiTheme="majorHAnsi"/>
          <w:iCs/>
          <w:lang w:val="es-MX"/>
        </w:rPr>
        <w:t xml:space="preserve">Sabemos que debemos. ¿Por qué es tan difícil?) </w:t>
      </w:r>
      <w:r w:rsidR="00B823C5" w:rsidRPr="008E4102">
        <w:rPr>
          <w:rFonts w:asciiTheme="majorHAnsi" w:hAnsiTheme="majorHAnsi"/>
          <w:lang w:val="es-MX"/>
        </w:rPr>
        <w:t>Nampa, ID: Pacific Press Publishing Association, 2007.</w:t>
      </w:r>
    </w:p>
    <w:p w14:paraId="49E2F691" w14:textId="347D0644" w:rsidR="00B823C5" w:rsidRPr="008E4102" w:rsidRDefault="00B823C5" w:rsidP="00B823C5">
      <w:pPr>
        <w:numPr>
          <w:ilvl w:val="0"/>
          <w:numId w:val="41"/>
        </w:numPr>
        <w:rPr>
          <w:rFonts w:asciiTheme="majorHAnsi" w:hAnsiTheme="majorHAnsi"/>
        </w:rPr>
      </w:pPr>
      <w:r w:rsidRPr="008E4102">
        <w:rPr>
          <w:rFonts w:asciiTheme="majorHAnsi" w:hAnsiTheme="majorHAnsi"/>
        </w:rPr>
        <w:t>Mullen, Dr. David E. “The Power of True Forgiveness”</w:t>
      </w:r>
      <w:r w:rsidR="00B1457D" w:rsidRPr="008E4102">
        <w:rPr>
          <w:rFonts w:asciiTheme="majorHAnsi" w:hAnsiTheme="majorHAnsi"/>
        </w:rPr>
        <w:t xml:space="preserve"> (El poder del verdadero perdón)(</w:t>
      </w:r>
      <w:hyperlink r:id="rId14" w:history="1">
        <w:r w:rsidRPr="008E4102">
          <w:rPr>
            <w:rStyle w:val="Hyperlink"/>
            <w:rFonts w:asciiTheme="majorHAnsi" w:hAnsiTheme="majorHAnsi"/>
          </w:rPr>
          <w:t>http://www.drdavidemullen.com/the-power-of-true-forgiveness/</w:t>
        </w:r>
      </w:hyperlink>
    </w:p>
    <w:p w14:paraId="7647AE52" w14:textId="09A9E1B4" w:rsidR="00012FAA" w:rsidRPr="008E4102" w:rsidRDefault="00012FAA" w:rsidP="00012FAA">
      <w:pPr>
        <w:numPr>
          <w:ilvl w:val="0"/>
          <w:numId w:val="41"/>
        </w:numPr>
        <w:rPr>
          <w:rFonts w:asciiTheme="majorHAnsi" w:hAnsiTheme="majorHAnsi"/>
        </w:rPr>
      </w:pPr>
      <w:r w:rsidRPr="008E4102">
        <w:rPr>
          <w:rFonts w:asciiTheme="majorHAnsi" w:hAnsiTheme="majorHAnsi"/>
        </w:rPr>
        <w:t>Nichols, Chris. 011/22/2015 Serm</w:t>
      </w:r>
      <w:r w:rsidR="00B1457D" w:rsidRPr="008E4102">
        <w:rPr>
          <w:rFonts w:asciiTheme="majorHAnsi" w:hAnsiTheme="majorHAnsi"/>
        </w:rPr>
        <w:t>ó</w:t>
      </w:r>
      <w:r w:rsidRPr="008E4102">
        <w:rPr>
          <w:rFonts w:asciiTheme="majorHAnsi" w:hAnsiTheme="majorHAnsi"/>
        </w:rPr>
        <w:t>n -Gratitud #4: “The Sound of Health (healthy relationships)”</w:t>
      </w:r>
      <w:r w:rsidR="00B1457D" w:rsidRPr="008E4102">
        <w:rPr>
          <w:rFonts w:asciiTheme="majorHAnsi" w:hAnsiTheme="majorHAnsi"/>
        </w:rPr>
        <w:t xml:space="preserve"> (El sonido de la salud – relaciones saludables)</w:t>
      </w:r>
      <w:r w:rsidRPr="008E4102">
        <w:rPr>
          <w:rFonts w:asciiTheme="majorHAnsi" w:hAnsiTheme="majorHAnsi"/>
        </w:rPr>
        <w:t xml:space="preserve"> </w:t>
      </w:r>
      <w:hyperlink r:id="rId15" w:history="1">
        <w:r w:rsidRPr="008E4102">
          <w:rPr>
            <w:rStyle w:val="Hyperlink"/>
            <w:rFonts w:asciiTheme="majorHAnsi" w:hAnsiTheme="majorHAnsi"/>
          </w:rPr>
          <w:t>http</w:t>
        </w:r>
      </w:hyperlink>
      <w:hyperlink r:id="rId16" w:history="1">
        <w:r w:rsidRPr="008E4102">
          <w:rPr>
            <w:rStyle w:val="Hyperlink"/>
            <w:rFonts w:asciiTheme="majorHAnsi" w:hAnsiTheme="majorHAnsi"/>
          </w:rPr>
          <w:t>://revjcn.org/?p=1788</w:t>
        </w:r>
      </w:hyperlink>
    </w:p>
    <w:p w14:paraId="781A95D9" w14:textId="27905C7F" w:rsidR="00A11C1E" w:rsidRPr="008E4102" w:rsidRDefault="00A11C1E" w:rsidP="00A11C1E">
      <w:pPr>
        <w:numPr>
          <w:ilvl w:val="0"/>
          <w:numId w:val="41"/>
        </w:numPr>
        <w:rPr>
          <w:rFonts w:asciiTheme="majorHAnsi" w:hAnsiTheme="majorHAnsi"/>
        </w:rPr>
      </w:pPr>
      <w:r w:rsidRPr="008E4102">
        <w:rPr>
          <w:rFonts w:asciiTheme="majorHAnsi" w:hAnsiTheme="majorHAnsi"/>
        </w:rPr>
        <w:t>Piderman, Katherine M. How to let go of grudges and bitterness</w:t>
      </w:r>
      <w:r w:rsidR="00B1457D" w:rsidRPr="008E4102">
        <w:rPr>
          <w:rFonts w:asciiTheme="majorHAnsi" w:hAnsiTheme="majorHAnsi"/>
        </w:rPr>
        <w:t xml:space="preserve"> (Cómo abandonar los resentimientos y la amargura) </w:t>
      </w:r>
      <w:hyperlink r:id="rId17" w:history="1">
        <w:r w:rsidRPr="008E4102">
          <w:rPr>
            <w:rStyle w:val="Hyperlink"/>
            <w:rFonts w:asciiTheme="majorHAnsi" w:hAnsiTheme="majorHAnsi"/>
          </w:rPr>
          <w:t>http://www.oawhealth.com/learning/forgiveness-grudges-bitterness.html</w:t>
        </w:r>
      </w:hyperlink>
      <w:r w:rsidRPr="008E4102">
        <w:rPr>
          <w:rStyle w:val="Hyperlink"/>
          <w:rFonts w:asciiTheme="majorHAnsi" w:hAnsiTheme="majorHAnsi"/>
        </w:rPr>
        <w:t>.</w:t>
      </w:r>
    </w:p>
    <w:p w14:paraId="652EDB85" w14:textId="2DC96CAC" w:rsidR="00A11C1E" w:rsidRPr="008E4102" w:rsidRDefault="00A11C1E" w:rsidP="00A11C1E">
      <w:pPr>
        <w:numPr>
          <w:ilvl w:val="0"/>
          <w:numId w:val="41"/>
        </w:numPr>
        <w:rPr>
          <w:rFonts w:asciiTheme="majorHAnsi" w:hAnsiTheme="majorHAnsi"/>
        </w:rPr>
      </w:pPr>
      <w:r w:rsidRPr="008E4102">
        <w:rPr>
          <w:rFonts w:asciiTheme="majorHAnsi" w:hAnsiTheme="majorHAnsi"/>
        </w:rPr>
        <w:t xml:space="preserve">Van Pelt, Nancy. </w:t>
      </w:r>
      <w:r w:rsidRPr="008E4102">
        <w:rPr>
          <w:rFonts w:asciiTheme="majorHAnsi" w:hAnsiTheme="majorHAnsi"/>
          <w:i/>
          <w:iCs/>
        </w:rPr>
        <w:t xml:space="preserve">To Have and to Hold: A Guide to Successful Marriage </w:t>
      </w:r>
      <w:r w:rsidR="00B1457D" w:rsidRPr="008E4102">
        <w:rPr>
          <w:rFonts w:asciiTheme="majorHAnsi" w:hAnsiTheme="majorHAnsi"/>
          <w:iCs/>
        </w:rPr>
        <w:t>(Tener y conserv</w:t>
      </w:r>
      <w:r w:rsidR="00C736FA" w:rsidRPr="008E4102">
        <w:rPr>
          <w:rFonts w:asciiTheme="majorHAnsi" w:hAnsiTheme="majorHAnsi"/>
          <w:iCs/>
        </w:rPr>
        <w:t>a</w:t>
      </w:r>
      <w:r w:rsidR="00B1457D" w:rsidRPr="008E4102">
        <w:rPr>
          <w:rFonts w:asciiTheme="majorHAnsi" w:hAnsiTheme="majorHAnsi"/>
          <w:iCs/>
        </w:rPr>
        <w:t xml:space="preserve">r: Guía para un matrimonio de éxito), </w:t>
      </w:r>
      <w:r w:rsidRPr="008E4102">
        <w:rPr>
          <w:rFonts w:asciiTheme="majorHAnsi" w:hAnsiTheme="majorHAnsi"/>
        </w:rPr>
        <w:t>Nashville, TN: Southern Publishing Association, 1980.</w:t>
      </w:r>
    </w:p>
    <w:p w14:paraId="501B2F4A" w14:textId="2187C846" w:rsidR="00012FAA" w:rsidRPr="008E4102" w:rsidRDefault="00731900" w:rsidP="00B1457D">
      <w:pPr>
        <w:numPr>
          <w:ilvl w:val="0"/>
          <w:numId w:val="41"/>
        </w:numPr>
        <w:ind w:left="360"/>
        <w:rPr>
          <w:rFonts w:asciiTheme="majorHAnsi" w:hAnsiTheme="majorHAnsi"/>
          <w:lang w:val="es-MX"/>
        </w:rPr>
      </w:pPr>
      <w:r w:rsidRPr="008E4102">
        <w:rPr>
          <w:rFonts w:asciiTheme="majorHAnsi" w:hAnsiTheme="majorHAnsi"/>
        </w:rPr>
        <w:t xml:space="preserve">Worthington, Everett. </w:t>
      </w:r>
      <w:r w:rsidR="00B1457D" w:rsidRPr="008E4102">
        <w:rPr>
          <w:rFonts w:asciiTheme="majorHAnsi" w:hAnsiTheme="majorHAnsi"/>
        </w:rPr>
        <w:t>Investigación sobre el perdón</w:t>
      </w:r>
      <w:r w:rsidRPr="008E4102">
        <w:rPr>
          <w:rFonts w:asciiTheme="majorHAnsi" w:hAnsiTheme="majorHAnsi"/>
        </w:rPr>
        <w:t>, “What does forgiveness mean?”</w:t>
      </w:r>
      <w:r w:rsidRPr="008E4102">
        <w:t xml:space="preserve"> </w:t>
      </w:r>
      <w:r w:rsidR="00B1457D" w:rsidRPr="008E4102">
        <w:rPr>
          <w:lang w:val="es-MX"/>
        </w:rPr>
        <w:t xml:space="preserve">(¿Qué significa el perdón?) </w:t>
      </w:r>
      <w:hyperlink r:id="rId18" w:history="1">
        <w:r w:rsidRPr="008E4102">
          <w:rPr>
            <w:rStyle w:val="Hyperlink"/>
            <w:rFonts w:asciiTheme="majorHAnsi" w:hAnsiTheme="majorHAnsi"/>
            <w:lang w:val="es-MX"/>
          </w:rPr>
          <w:t>http://www.evworthington-forgiveness.com/research/</w:t>
        </w:r>
      </w:hyperlink>
      <w:r w:rsidRPr="008E4102">
        <w:rPr>
          <w:rFonts w:asciiTheme="majorHAnsi" w:hAnsiTheme="majorHAnsi"/>
          <w:lang w:val="es-MX"/>
        </w:rPr>
        <w:t xml:space="preserve"> </w:t>
      </w:r>
    </w:p>
    <w:p w14:paraId="494C6591" w14:textId="4D1FF5BC" w:rsidR="00012FAA" w:rsidRPr="008E4102" w:rsidRDefault="00B1457D" w:rsidP="00012FAA">
      <w:pPr>
        <w:numPr>
          <w:ilvl w:val="0"/>
          <w:numId w:val="41"/>
        </w:numPr>
        <w:rPr>
          <w:rFonts w:asciiTheme="majorHAnsi" w:hAnsiTheme="majorHAnsi"/>
          <w:lang w:val="es-MX"/>
        </w:rPr>
      </w:pPr>
      <w:r w:rsidRPr="008E4102">
        <w:rPr>
          <w:rFonts w:asciiTheme="majorHAnsi" w:hAnsiTheme="majorHAnsi"/>
          <w:lang w:val="es-MX"/>
        </w:rPr>
        <w:t>Prueba sobre d</w:t>
      </w:r>
      <w:r w:rsidR="00012FAA" w:rsidRPr="008E4102">
        <w:rPr>
          <w:rFonts w:asciiTheme="majorHAnsi" w:hAnsiTheme="majorHAnsi"/>
          <w:lang w:val="es-MX"/>
        </w:rPr>
        <w:t>iferent</w:t>
      </w:r>
      <w:r w:rsidR="00D0409A" w:rsidRPr="008E4102">
        <w:rPr>
          <w:rFonts w:asciiTheme="majorHAnsi" w:hAnsiTheme="majorHAnsi"/>
          <w:lang w:val="es-MX"/>
        </w:rPr>
        <w:t xml:space="preserve">es </w:t>
      </w:r>
      <w:r w:rsidR="00012FAA" w:rsidRPr="008E4102">
        <w:rPr>
          <w:rFonts w:asciiTheme="majorHAnsi" w:hAnsiTheme="majorHAnsi"/>
          <w:lang w:val="es-MX"/>
        </w:rPr>
        <w:t>version</w:t>
      </w:r>
      <w:r w:rsidR="00D0409A" w:rsidRPr="008E4102">
        <w:rPr>
          <w:rFonts w:asciiTheme="majorHAnsi" w:hAnsiTheme="majorHAnsi"/>
          <w:lang w:val="es-MX"/>
        </w:rPr>
        <w:t>e</w:t>
      </w:r>
      <w:r w:rsidR="00012FAA" w:rsidRPr="008E4102">
        <w:rPr>
          <w:rFonts w:asciiTheme="majorHAnsi" w:hAnsiTheme="majorHAnsi"/>
          <w:lang w:val="es-MX"/>
        </w:rPr>
        <w:t xml:space="preserve">s </w:t>
      </w:r>
      <w:r w:rsidR="00D0409A" w:rsidRPr="008E4102">
        <w:rPr>
          <w:rFonts w:asciiTheme="majorHAnsi" w:hAnsiTheme="majorHAnsi"/>
          <w:lang w:val="es-MX"/>
        </w:rPr>
        <w:t>de perdón</w:t>
      </w:r>
      <w:r w:rsidR="00012FAA" w:rsidRPr="008E4102">
        <w:rPr>
          <w:rFonts w:asciiTheme="majorHAnsi" w:hAnsiTheme="majorHAnsi"/>
          <w:lang w:val="es-MX"/>
        </w:rPr>
        <w:t xml:space="preserve">: </w:t>
      </w:r>
    </w:p>
    <w:p w14:paraId="12E15554" w14:textId="3998B73A" w:rsidR="00012FAA" w:rsidRPr="008E4102" w:rsidRDefault="00472605" w:rsidP="00012FAA">
      <w:pPr>
        <w:ind w:left="1440"/>
        <w:rPr>
          <w:rFonts w:asciiTheme="majorHAnsi" w:hAnsiTheme="majorHAnsi"/>
          <w:lang w:val="es-MX"/>
        </w:rPr>
      </w:pPr>
      <w:hyperlink r:id="rId19" w:history="1">
        <w:r w:rsidR="00C00E2D" w:rsidRPr="008E4102">
          <w:rPr>
            <w:rStyle w:val="Hyperlink"/>
            <w:rFonts w:asciiTheme="majorHAnsi" w:hAnsiTheme="majorHAnsi"/>
          </w:rPr>
          <w:t xml:space="preserve">The Need to Forgive: Is he talking to me? </w:t>
        </w:r>
        <w:r w:rsidR="00C00E2D" w:rsidRPr="008E4102">
          <w:rPr>
            <w:rStyle w:val="Hyperlink"/>
            <w:rFonts w:asciiTheme="majorHAnsi" w:hAnsiTheme="majorHAnsi"/>
            <w:lang w:val="es-MX"/>
          </w:rPr>
          <w:t>(La necesidad de perdonar. ¿Me está hablando a mí? https://sunsetavenuechurchofchrist.wordpress.com/2014/01/30/a-look-at-forgiveness/</w:t>
        </w:r>
      </w:hyperlink>
    </w:p>
    <w:p w14:paraId="4E8BDC72" w14:textId="77777777" w:rsidR="00012FAA" w:rsidRPr="008E4102" w:rsidRDefault="00472605" w:rsidP="00012FAA">
      <w:pPr>
        <w:numPr>
          <w:ilvl w:val="0"/>
          <w:numId w:val="41"/>
        </w:numPr>
        <w:rPr>
          <w:rFonts w:asciiTheme="majorHAnsi" w:hAnsiTheme="majorHAnsi"/>
          <w:lang w:val="es-MX"/>
        </w:rPr>
      </w:pPr>
      <w:hyperlink r:id="rId20" w:history="1">
        <w:r w:rsidR="00012FAA" w:rsidRPr="008E4102">
          <w:rPr>
            <w:rStyle w:val="Hyperlink"/>
            <w:rFonts w:asciiTheme="majorHAnsi" w:hAnsiTheme="majorHAnsi"/>
            <w:lang w:val="es-MX"/>
          </w:rPr>
          <w:t>http://forgivenessfoundation.org/inspiration/quotes/</w:t>
        </w:r>
      </w:hyperlink>
    </w:p>
    <w:p w14:paraId="40D2FD6E" w14:textId="77777777" w:rsidR="00012FAA" w:rsidRPr="008E4102" w:rsidRDefault="00472605" w:rsidP="00012FAA">
      <w:pPr>
        <w:numPr>
          <w:ilvl w:val="0"/>
          <w:numId w:val="41"/>
        </w:numPr>
        <w:rPr>
          <w:rFonts w:asciiTheme="majorHAnsi" w:hAnsiTheme="majorHAnsi"/>
        </w:rPr>
      </w:pPr>
      <w:hyperlink r:id="rId21" w:history="1">
        <w:r w:rsidR="00012FAA" w:rsidRPr="008E4102">
          <w:rPr>
            <w:rStyle w:val="Hyperlink"/>
            <w:rFonts w:asciiTheme="majorHAnsi" w:hAnsiTheme="majorHAnsi"/>
          </w:rPr>
          <w:t>http://quoteinvestigator.com</w:t>
        </w:r>
      </w:hyperlink>
    </w:p>
    <w:p w14:paraId="79512B8A" w14:textId="77777777" w:rsidR="00012FAA" w:rsidRPr="008E4102" w:rsidRDefault="00472605" w:rsidP="00012FAA">
      <w:pPr>
        <w:numPr>
          <w:ilvl w:val="0"/>
          <w:numId w:val="41"/>
        </w:numPr>
        <w:rPr>
          <w:rStyle w:val="Hyperlink"/>
          <w:rFonts w:asciiTheme="majorHAnsi" w:hAnsiTheme="majorHAnsi"/>
          <w:color w:val="auto"/>
          <w:u w:val="none"/>
        </w:rPr>
      </w:pPr>
      <w:hyperlink r:id="rId22" w:history="1">
        <w:r w:rsidR="00012FAA" w:rsidRPr="008E4102">
          <w:rPr>
            <w:rStyle w:val="Hyperlink"/>
            <w:rFonts w:asciiTheme="majorHAnsi" w:hAnsiTheme="majorHAnsi"/>
          </w:rPr>
          <w:t>http://www.brainyquote.com/quotes/quotes</w:t>
        </w:r>
      </w:hyperlink>
    </w:p>
    <w:p w14:paraId="3A005162" w14:textId="77777777" w:rsidR="00012FAA" w:rsidRPr="008E4102" w:rsidRDefault="00472605" w:rsidP="00012FAA">
      <w:pPr>
        <w:numPr>
          <w:ilvl w:val="0"/>
          <w:numId w:val="41"/>
        </w:numPr>
        <w:rPr>
          <w:rFonts w:asciiTheme="majorHAnsi" w:hAnsiTheme="majorHAnsi"/>
        </w:rPr>
      </w:pPr>
      <w:hyperlink r:id="rId23" w:history="1">
        <w:r w:rsidR="00012FAA" w:rsidRPr="008E4102">
          <w:rPr>
            <w:rStyle w:val="Hyperlink"/>
            <w:rFonts w:asciiTheme="majorHAnsi" w:hAnsiTheme="majorHAnsi"/>
            <w:bCs/>
          </w:rPr>
          <w:t>http://www.gutenberg.us/articles/Forgiveness</w:t>
        </w:r>
      </w:hyperlink>
    </w:p>
    <w:p w14:paraId="393EE702" w14:textId="77777777" w:rsidR="00012FAA" w:rsidRPr="008E4102" w:rsidRDefault="00472605" w:rsidP="00012FAA">
      <w:pPr>
        <w:numPr>
          <w:ilvl w:val="0"/>
          <w:numId w:val="41"/>
        </w:numPr>
        <w:rPr>
          <w:rStyle w:val="Hyperlink"/>
          <w:rFonts w:asciiTheme="majorHAnsi" w:hAnsiTheme="majorHAnsi"/>
          <w:color w:val="auto"/>
          <w:u w:val="none"/>
        </w:rPr>
      </w:pPr>
      <w:hyperlink r:id="rId24" w:history="1">
        <w:r w:rsidR="00012FAA" w:rsidRPr="008E4102">
          <w:rPr>
            <w:rStyle w:val="Hyperlink"/>
            <w:rFonts w:asciiTheme="majorHAnsi" w:hAnsiTheme="majorHAnsi"/>
          </w:rPr>
          <w:t>http://www.jamesjmessina.com/toolsforrelationships/forgivingforgetting.html</w:t>
        </w:r>
      </w:hyperlink>
    </w:p>
    <w:p w14:paraId="1BD1205B" w14:textId="650A1D84" w:rsidR="00012FAA" w:rsidRPr="008E4102" w:rsidRDefault="00472605" w:rsidP="002F3360">
      <w:pPr>
        <w:numPr>
          <w:ilvl w:val="0"/>
          <w:numId w:val="41"/>
        </w:numPr>
        <w:rPr>
          <w:rFonts w:asciiTheme="majorHAnsi" w:hAnsiTheme="majorHAnsi"/>
        </w:rPr>
      </w:pPr>
      <w:hyperlink r:id="rId25" w:history="1">
        <w:r w:rsidR="00012FAA" w:rsidRPr="008E4102">
          <w:rPr>
            <w:rStyle w:val="Hyperlink"/>
            <w:rFonts w:asciiTheme="majorHAnsi" w:hAnsiTheme="majorHAnsi"/>
            <w:bCs/>
          </w:rPr>
          <w:t>http://www.poeticexpressions.co.uk/ThedaffodilPrinciple.htm</w:t>
        </w:r>
      </w:hyperlink>
    </w:p>
    <w:p w14:paraId="7D5C704E" w14:textId="77777777" w:rsidR="002F3360" w:rsidRPr="008E4102" w:rsidRDefault="002F3360" w:rsidP="008C08E4">
      <w:pPr>
        <w:pStyle w:val="NoSpacing"/>
        <w:rPr>
          <w:rFonts w:asciiTheme="majorHAnsi" w:hAnsiTheme="majorHAnsi"/>
          <w:i/>
        </w:rPr>
      </w:pPr>
    </w:p>
    <w:sectPr w:rsidR="002F3360" w:rsidRPr="008E4102" w:rsidSect="002F33D2">
      <w:footerReference w:type="even" r:id="rId26"/>
      <w:footerReference w:type="default" r:id="rId27"/>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C9878" w14:textId="77777777" w:rsidR="00AE6ABB" w:rsidRDefault="00AE6ABB" w:rsidP="00300ED7">
      <w:r>
        <w:separator/>
      </w:r>
    </w:p>
  </w:endnote>
  <w:endnote w:type="continuationSeparator" w:id="0">
    <w:p w14:paraId="45E2D2C3" w14:textId="77777777" w:rsidR="00AE6ABB" w:rsidRDefault="00AE6ABB" w:rsidP="0030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ntataOne-Regular">
    <w:altName w:val="Calibri"/>
    <w:panose1 w:val="00000000000000000000"/>
    <w:charset w:val="00"/>
    <w:family w:val="auto"/>
    <w:notTrueType/>
    <w:pitch w:val="default"/>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F8B7" w14:textId="77777777" w:rsidR="00816A0E" w:rsidRDefault="00816A0E" w:rsidP="002F336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A3966" w14:textId="77777777" w:rsidR="00816A0E" w:rsidRDefault="00816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FDC8" w14:textId="2C2237DB" w:rsidR="00816A0E" w:rsidRPr="00AD7E0D" w:rsidRDefault="00816A0E" w:rsidP="00AD7E0D">
    <w:pPr>
      <w:pStyle w:val="Footer"/>
      <w:framePr w:wrap="none" w:vAnchor="text" w:hAnchor="page" w:x="6022" w:y="-78"/>
      <w:rPr>
        <w:rStyle w:val="PageNumber"/>
        <w:sz w:val="16"/>
        <w:szCs w:val="16"/>
      </w:rPr>
    </w:pPr>
    <w:r w:rsidRPr="00AD7E0D">
      <w:rPr>
        <w:rStyle w:val="PageNumber"/>
        <w:sz w:val="16"/>
        <w:szCs w:val="16"/>
      </w:rPr>
      <w:fldChar w:fldCharType="begin"/>
    </w:r>
    <w:r w:rsidRPr="00AD7E0D">
      <w:rPr>
        <w:rStyle w:val="PageNumber"/>
        <w:sz w:val="16"/>
        <w:szCs w:val="16"/>
      </w:rPr>
      <w:instrText xml:space="preserve">PAGE  </w:instrText>
    </w:r>
    <w:r w:rsidRPr="00AD7E0D">
      <w:rPr>
        <w:rStyle w:val="PageNumber"/>
        <w:sz w:val="16"/>
        <w:szCs w:val="16"/>
      </w:rPr>
      <w:fldChar w:fldCharType="separate"/>
    </w:r>
    <w:r w:rsidR="00472605">
      <w:rPr>
        <w:rStyle w:val="PageNumber"/>
        <w:noProof/>
        <w:sz w:val="16"/>
        <w:szCs w:val="16"/>
      </w:rPr>
      <w:t>1</w:t>
    </w:r>
    <w:r w:rsidRPr="00AD7E0D">
      <w:rPr>
        <w:rStyle w:val="PageNumber"/>
        <w:sz w:val="16"/>
        <w:szCs w:val="16"/>
      </w:rPr>
      <w:fldChar w:fldCharType="end"/>
    </w:r>
  </w:p>
  <w:p w14:paraId="64F12CA7" w14:textId="77777777" w:rsidR="00816A0E" w:rsidRPr="00AD7E0D" w:rsidRDefault="00816A0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3EEB" w14:textId="77777777" w:rsidR="00AE6ABB" w:rsidRDefault="00AE6ABB" w:rsidP="00300ED7">
      <w:r>
        <w:separator/>
      </w:r>
    </w:p>
  </w:footnote>
  <w:footnote w:type="continuationSeparator" w:id="0">
    <w:p w14:paraId="3EAFCBA5" w14:textId="77777777" w:rsidR="00AE6ABB" w:rsidRDefault="00AE6ABB" w:rsidP="00300ED7">
      <w:r>
        <w:continuationSeparator/>
      </w:r>
    </w:p>
  </w:footnote>
  <w:footnote w:id="1">
    <w:p w14:paraId="7D7F6EA0" w14:textId="3FE2288E" w:rsidR="00816A0E" w:rsidRPr="00300ED7" w:rsidRDefault="00816A0E">
      <w:pPr>
        <w:pStyle w:val="FootnoteText"/>
        <w:rPr>
          <w:sz w:val="18"/>
          <w:szCs w:val="18"/>
        </w:rPr>
      </w:pPr>
      <w:r w:rsidRPr="00300ED7">
        <w:rPr>
          <w:rStyle w:val="FootnoteReference"/>
          <w:sz w:val="18"/>
          <w:szCs w:val="18"/>
        </w:rPr>
        <w:footnoteRef/>
      </w:r>
      <w:r w:rsidRPr="00300ED7">
        <w:rPr>
          <w:rFonts w:ascii="Georgia" w:hAnsi="Georgia" w:cs="Georgia"/>
          <w:color w:val="262626"/>
          <w:sz w:val="18"/>
          <w:szCs w:val="18"/>
        </w:rPr>
        <w:t>http://www.telegraph.co.uk/news/worldnews/centralamericaandthecaribbean/haiti/7530686/Buried-for-27-days-Haiti-earthquake-survivors-amazing-story.html</w:t>
      </w:r>
    </w:p>
  </w:footnote>
  <w:footnote w:id="2">
    <w:p w14:paraId="0A50D1E3" w14:textId="77777777" w:rsidR="00816A0E" w:rsidRPr="0067305D" w:rsidRDefault="00816A0E" w:rsidP="002F3360">
      <w:pPr>
        <w:pStyle w:val="FootnoteText"/>
      </w:pPr>
      <w:r>
        <w:rPr>
          <w:rStyle w:val="FootnoteReference"/>
        </w:rPr>
        <w:footnoteRef/>
      </w:r>
      <w:r w:rsidRPr="0067305D">
        <w:rPr>
          <w:b/>
          <w:bCs/>
        </w:rPr>
        <w:t xml:space="preserve">  </w:t>
      </w:r>
      <w:r w:rsidRPr="0067305D">
        <w:rPr>
          <w:bCs/>
          <w:sz w:val="18"/>
          <w:szCs w:val="18"/>
        </w:rPr>
        <w:t>http://www.gutenberg.us/articles/Forgiveness</w:t>
      </w:r>
    </w:p>
    <w:p w14:paraId="5990AE01" w14:textId="77777777" w:rsidR="00816A0E" w:rsidRDefault="00816A0E" w:rsidP="002F3360">
      <w:pPr>
        <w:pStyle w:val="FootnoteText"/>
      </w:pPr>
    </w:p>
  </w:footnote>
  <w:footnote w:id="3">
    <w:p w14:paraId="1E705394" w14:textId="190C1F39" w:rsidR="00816A0E" w:rsidRPr="005C2EDC" w:rsidRDefault="00816A0E" w:rsidP="002F3360">
      <w:pPr>
        <w:rPr>
          <w:sz w:val="18"/>
          <w:szCs w:val="18"/>
        </w:rPr>
      </w:pPr>
      <w:r>
        <w:rPr>
          <w:rStyle w:val="FootnoteReference"/>
        </w:rPr>
        <w:footnoteRef/>
      </w:r>
      <w:r w:rsidRPr="005C2EDC">
        <w:rPr>
          <w:bCs/>
          <w:sz w:val="18"/>
          <w:szCs w:val="18"/>
        </w:rPr>
        <w:t xml:space="preserve"> Nancy Van Pelt, </w:t>
      </w:r>
      <w:r w:rsidRPr="005C2EDC">
        <w:rPr>
          <w:bCs/>
          <w:i/>
          <w:iCs/>
          <w:sz w:val="18"/>
          <w:szCs w:val="18"/>
        </w:rPr>
        <w:t>To Have and to Hold</w:t>
      </w:r>
      <w:r w:rsidRPr="005C2EDC">
        <w:rPr>
          <w:rFonts w:asciiTheme="majorHAnsi" w:hAnsiTheme="majorHAnsi"/>
          <w:i/>
          <w:iCs/>
          <w:sz w:val="18"/>
          <w:szCs w:val="18"/>
        </w:rPr>
        <w:t xml:space="preserve">: A Guide to Successful Marriage </w:t>
      </w:r>
      <w:r w:rsidR="00C736FA" w:rsidRPr="00C736FA">
        <w:rPr>
          <w:rFonts w:asciiTheme="majorHAnsi" w:hAnsiTheme="majorHAnsi"/>
          <w:iCs/>
          <w:sz w:val="18"/>
          <w:szCs w:val="18"/>
        </w:rPr>
        <w:t>(Tener y conservar: Guía para un matrimonio de éxito)</w:t>
      </w:r>
      <w:r w:rsidR="00C736FA">
        <w:rPr>
          <w:rFonts w:asciiTheme="majorHAnsi" w:hAnsiTheme="majorHAnsi"/>
          <w:iCs/>
          <w:sz w:val="28"/>
          <w:szCs w:val="28"/>
        </w:rPr>
        <w:t>,</w:t>
      </w:r>
      <w:r w:rsidR="00C736FA">
        <w:rPr>
          <w:rFonts w:asciiTheme="majorHAnsi" w:hAnsiTheme="majorHAnsi"/>
          <w:iCs/>
          <w:sz w:val="18"/>
          <w:szCs w:val="18"/>
        </w:rPr>
        <w:t xml:space="preserve"> </w:t>
      </w:r>
      <w:r>
        <w:rPr>
          <w:rFonts w:asciiTheme="majorHAnsi" w:hAnsiTheme="majorHAnsi"/>
          <w:iCs/>
          <w:sz w:val="18"/>
          <w:szCs w:val="18"/>
        </w:rPr>
        <w:t>(</w:t>
      </w:r>
      <w:r w:rsidRPr="005C2EDC">
        <w:rPr>
          <w:rFonts w:asciiTheme="majorHAnsi" w:hAnsiTheme="majorHAnsi"/>
          <w:sz w:val="18"/>
          <w:szCs w:val="18"/>
        </w:rPr>
        <w:t>Nashville, TN: Southern Publishing Association, 1980</w:t>
      </w:r>
      <w:r>
        <w:rPr>
          <w:rFonts w:asciiTheme="majorHAnsi" w:hAnsiTheme="majorHAnsi"/>
          <w:sz w:val="18"/>
          <w:szCs w:val="18"/>
        </w:rPr>
        <w:t>)</w:t>
      </w:r>
      <w:r w:rsidRPr="005C2EDC">
        <w:rPr>
          <w:rFonts w:asciiTheme="majorHAnsi" w:hAnsiTheme="majorHAnsi"/>
          <w:sz w:val="18"/>
          <w:szCs w:val="18"/>
        </w:rPr>
        <w:t xml:space="preserve">, </w:t>
      </w:r>
      <w:r w:rsidRPr="005C2EDC">
        <w:rPr>
          <w:bCs/>
          <w:sz w:val="18"/>
          <w:szCs w:val="18"/>
        </w:rPr>
        <w:t>p. 21</w:t>
      </w:r>
      <w:r>
        <w:rPr>
          <w:bCs/>
          <w:sz w:val="18"/>
          <w:szCs w:val="18"/>
        </w:rPr>
        <w:t>.</w:t>
      </w:r>
    </w:p>
  </w:footnote>
  <w:footnote w:id="4">
    <w:p w14:paraId="564307DE" w14:textId="506DAD8C" w:rsidR="00816A0E" w:rsidRPr="00417737" w:rsidRDefault="00816A0E" w:rsidP="002F3360">
      <w:pPr>
        <w:rPr>
          <w:sz w:val="18"/>
          <w:szCs w:val="18"/>
        </w:rPr>
      </w:pPr>
      <w:r w:rsidRPr="009B7B65">
        <w:rPr>
          <w:rStyle w:val="FootnoteReference"/>
          <w:sz w:val="18"/>
          <w:szCs w:val="18"/>
        </w:rPr>
        <w:footnoteRef/>
      </w:r>
      <w:r w:rsidRPr="009B7B65">
        <w:rPr>
          <w:sz w:val="18"/>
          <w:szCs w:val="18"/>
        </w:rPr>
        <w:t xml:space="preserve"> </w:t>
      </w:r>
      <w:r>
        <w:rPr>
          <w:rFonts w:asciiTheme="majorHAnsi" w:hAnsiTheme="majorHAnsi"/>
          <w:sz w:val="18"/>
          <w:szCs w:val="18"/>
        </w:rPr>
        <w:t xml:space="preserve">Everett Washington. </w:t>
      </w:r>
      <w:r w:rsidRPr="00417737">
        <w:rPr>
          <w:rFonts w:asciiTheme="majorHAnsi" w:hAnsiTheme="majorHAnsi"/>
          <w:sz w:val="18"/>
          <w:szCs w:val="18"/>
        </w:rPr>
        <w:t xml:space="preserve">Investigación sobre el perdón, “What Does Forgiveness Mean?” </w:t>
      </w:r>
      <w:r w:rsidRPr="00417737">
        <w:rPr>
          <w:sz w:val="18"/>
          <w:szCs w:val="18"/>
        </w:rPr>
        <w:t>http://www.evworthington-forgiveness.com/research/</w:t>
      </w:r>
    </w:p>
  </w:footnote>
  <w:footnote w:id="5">
    <w:p w14:paraId="6491A4D7" w14:textId="365CB344" w:rsidR="00816A0E" w:rsidRPr="00303558" w:rsidRDefault="00816A0E" w:rsidP="002F3360">
      <w:pPr>
        <w:pStyle w:val="FootnoteText"/>
        <w:rPr>
          <w:rFonts w:asciiTheme="majorHAnsi" w:hAnsiTheme="majorHAnsi"/>
          <w:sz w:val="18"/>
          <w:szCs w:val="18"/>
          <w:lang w:val="es-MX"/>
        </w:rPr>
      </w:pPr>
      <w:r w:rsidRPr="00FD369B">
        <w:rPr>
          <w:rStyle w:val="FootnoteReference"/>
          <w:rFonts w:asciiTheme="majorHAnsi" w:hAnsiTheme="majorHAnsi"/>
          <w:sz w:val="18"/>
          <w:szCs w:val="18"/>
        </w:rPr>
        <w:footnoteRef/>
      </w:r>
      <w:r w:rsidRPr="00303558">
        <w:rPr>
          <w:rFonts w:asciiTheme="majorHAnsi" w:hAnsiTheme="majorHAnsi"/>
          <w:sz w:val="18"/>
          <w:szCs w:val="18"/>
          <w:lang w:val="es-MX"/>
        </w:rPr>
        <w:t xml:space="preserve"> Philip Massey, “La par</w:t>
      </w:r>
      <w:r w:rsidR="00BA2DBF">
        <w:rPr>
          <w:rFonts w:asciiTheme="majorHAnsi" w:hAnsiTheme="majorHAnsi"/>
          <w:sz w:val="18"/>
          <w:szCs w:val="18"/>
          <w:lang w:val="es-MX"/>
        </w:rPr>
        <w:t>á</w:t>
      </w:r>
      <w:r w:rsidRPr="00303558">
        <w:rPr>
          <w:rFonts w:asciiTheme="majorHAnsi" w:hAnsiTheme="majorHAnsi"/>
          <w:sz w:val="18"/>
          <w:szCs w:val="18"/>
          <w:lang w:val="es-MX"/>
        </w:rPr>
        <w:t>bola de los dos deudores en tiempos modernos”, The Biola University CHIMES. http://chimes.biola.edu/story/2010/oct/27/parable-two-debtors/</w:t>
      </w:r>
    </w:p>
  </w:footnote>
  <w:footnote w:id="6">
    <w:p w14:paraId="426DBA1A" w14:textId="77777777" w:rsidR="00816A0E" w:rsidRPr="00417737" w:rsidRDefault="00816A0E" w:rsidP="002F3360">
      <w:pPr>
        <w:pStyle w:val="FootnoteText"/>
        <w:rPr>
          <w:sz w:val="18"/>
          <w:szCs w:val="18"/>
          <w:lang w:val="es-MX"/>
        </w:rPr>
      </w:pPr>
      <w:r>
        <w:rPr>
          <w:rStyle w:val="FootnoteReference"/>
        </w:rPr>
        <w:footnoteRef/>
      </w:r>
      <w:r w:rsidRPr="00417737">
        <w:rPr>
          <w:lang w:val="es-MX"/>
        </w:rPr>
        <w:t xml:space="preserve"> </w:t>
      </w:r>
      <w:r w:rsidRPr="00417737">
        <w:rPr>
          <w:bCs/>
          <w:sz w:val="18"/>
          <w:szCs w:val="18"/>
          <w:lang w:val="es-MX"/>
        </w:rPr>
        <w:t>http://www.poeticexpressions.co.uk/ThedaffodilPrinciple.htm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CE6"/>
    <w:multiLevelType w:val="hybridMultilevel"/>
    <w:tmpl w:val="7FE874EA"/>
    <w:lvl w:ilvl="0" w:tplc="09F44778">
      <w:start w:val="1"/>
      <w:numFmt w:val="bullet"/>
      <w:lvlText w:val="•"/>
      <w:lvlJc w:val="left"/>
      <w:pPr>
        <w:tabs>
          <w:tab w:val="num" w:pos="720"/>
        </w:tabs>
        <w:ind w:left="720" w:hanging="360"/>
      </w:pPr>
      <w:rPr>
        <w:rFonts w:ascii="Times" w:hAnsi="Times" w:hint="default"/>
      </w:rPr>
    </w:lvl>
    <w:lvl w:ilvl="1" w:tplc="423E92B8" w:tentative="1">
      <w:start w:val="1"/>
      <w:numFmt w:val="bullet"/>
      <w:lvlText w:val="•"/>
      <w:lvlJc w:val="left"/>
      <w:pPr>
        <w:tabs>
          <w:tab w:val="num" w:pos="1440"/>
        </w:tabs>
        <w:ind w:left="1440" w:hanging="360"/>
      </w:pPr>
      <w:rPr>
        <w:rFonts w:ascii="Times" w:hAnsi="Times" w:hint="default"/>
      </w:rPr>
    </w:lvl>
    <w:lvl w:ilvl="2" w:tplc="3D3C836C" w:tentative="1">
      <w:start w:val="1"/>
      <w:numFmt w:val="bullet"/>
      <w:lvlText w:val="•"/>
      <w:lvlJc w:val="left"/>
      <w:pPr>
        <w:tabs>
          <w:tab w:val="num" w:pos="2160"/>
        </w:tabs>
        <w:ind w:left="2160" w:hanging="360"/>
      </w:pPr>
      <w:rPr>
        <w:rFonts w:ascii="Times" w:hAnsi="Times" w:hint="default"/>
      </w:rPr>
    </w:lvl>
    <w:lvl w:ilvl="3" w:tplc="6BF2B68A" w:tentative="1">
      <w:start w:val="1"/>
      <w:numFmt w:val="bullet"/>
      <w:lvlText w:val="•"/>
      <w:lvlJc w:val="left"/>
      <w:pPr>
        <w:tabs>
          <w:tab w:val="num" w:pos="2880"/>
        </w:tabs>
        <w:ind w:left="2880" w:hanging="360"/>
      </w:pPr>
      <w:rPr>
        <w:rFonts w:ascii="Times" w:hAnsi="Times" w:hint="default"/>
      </w:rPr>
    </w:lvl>
    <w:lvl w:ilvl="4" w:tplc="7A488D82" w:tentative="1">
      <w:start w:val="1"/>
      <w:numFmt w:val="bullet"/>
      <w:lvlText w:val="•"/>
      <w:lvlJc w:val="left"/>
      <w:pPr>
        <w:tabs>
          <w:tab w:val="num" w:pos="3600"/>
        </w:tabs>
        <w:ind w:left="3600" w:hanging="360"/>
      </w:pPr>
      <w:rPr>
        <w:rFonts w:ascii="Times" w:hAnsi="Times" w:hint="default"/>
      </w:rPr>
    </w:lvl>
    <w:lvl w:ilvl="5" w:tplc="37E22F66" w:tentative="1">
      <w:start w:val="1"/>
      <w:numFmt w:val="bullet"/>
      <w:lvlText w:val="•"/>
      <w:lvlJc w:val="left"/>
      <w:pPr>
        <w:tabs>
          <w:tab w:val="num" w:pos="4320"/>
        </w:tabs>
        <w:ind w:left="4320" w:hanging="360"/>
      </w:pPr>
      <w:rPr>
        <w:rFonts w:ascii="Times" w:hAnsi="Times" w:hint="default"/>
      </w:rPr>
    </w:lvl>
    <w:lvl w:ilvl="6" w:tplc="E35253BC" w:tentative="1">
      <w:start w:val="1"/>
      <w:numFmt w:val="bullet"/>
      <w:lvlText w:val="•"/>
      <w:lvlJc w:val="left"/>
      <w:pPr>
        <w:tabs>
          <w:tab w:val="num" w:pos="5040"/>
        </w:tabs>
        <w:ind w:left="5040" w:hanging="360"/>
      </w:pPr>
      <w:rPr>
        <w:rFonts w:ascii="Times" w:hAnsi="Times" w:hint="default"/>
      </w:rPr>
    </w:lvl>
    <w:lvl w:ilvl="7" w:tplc="D8B648A6" w:tentative="1">
      <w:start w:val="1"/>
      <w:numFmt w:val="bullet"/>
      <w:lvlText w:val="•"/>
      <w:lvlJc w:val="left"/>
      <w:pPr>
        <w:tabs>
          <w:tab w:val="num" w:pos="5760"/>
        </w:tabs>
        <w:ind w:left="5760" w:hanging="360"/>
      </w:pPr>
      <w:rPr>
        <w:rFonts w:ascii="Times" w:hAnsi="Times" w:hint="default"/>
      </w:rPr>
    </w:lvl>
    <w:lvl w:ilvl="8" w:tplc="8424F5D8"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B57326E"/>
    <w:multiLevelType w:val="hybridMultilevel"/>
    <w:tmpl w:val="E34C93EA"/>
    <w:lvl w:ilvl="0" w:tplc="F494743A">
      <w:start w:val="1"/>
      <w:numFmt w:val="bullet"/>
      <w:lvlText w:val="•"/>
      <w:lvlJc w:val="left"/>
      <w:pPr>
        <w:tabs>
          <w:tab w:val="num" w:pos="720"/>
        </w:tabs>
        <w:ind w:left="720" w:hanging="360"/>
      </w:pPr>
      <w:rPr>
        <w:rFonts w:ascii="Times" w:hAnsi="Times" w:hint="default"/>
      </w:rPr>
    </w:lvl>
    <w:lvl w:ilvl="1" w:tplc="53DA6BDC" w:tentative="1">
      <w:start w:val="1"/>
      <w:numFmt w:val="bullet"/>
      <w:lvlText w:val="•"/>
      <w:lvlJc w:val="left"/>
      <w:pPr>
        <w:tabs>
          <w:tab w:val="num" w:pos="1440"/>
        </w:tabs>
        <w:ind w:left="1440" w:hanging="360"/>
      </w:pPr>
      <w:rPr>
        <w:rFonts w:ascii="Times" w:hAnsi="Times" w:hint="default"/>
      </w:rPr>
    </w:lvl>
    <w:lvl w:ilvl="2" w:tplc="2EAE1DB8" w:tentative="1">
      <w:start w:val="1"/>
      <w:numFmt w:val="bullet"/>
      <w:lvlText w:val="•"/>
      <w:lvlJc w:val="left"/>
      <w:pPr>
        <w:tabs>
          <w:tab w:val="num" w:pos="2160"/>
        </w:tabs>
        <w:ind w:left="2160" w:hanging="360"/>
      </w:pPr>
      <w:rPr>
        <w:rFonts w:ascii="Times" w:hAnsi="Times" w:hint="default"/>
      </w:rPr>
    </w:lvl>
    <w:lvl w:ilvl="3" w:tplc="A5A2E36E" w:tentative="1">
      <w:start w:val="1"/>
      <w:numFmt w:val="bullet"/>
      <w:lvlText w:val="•"/>
      <w:lvlJc w:val="left"/>
      <w:pPr>
        <w:tabs>
          <w:tab w:val="num" w:pos="2880"/>
        </w:tabs>
        <w:ind w:left="2880" w:hanging="360"/>
      </w:pPr>
      <w:rPr>
        <w:rFonts w:ascii="Times" w:hAnsi="Times" w:hint="default"/>
      </w:rPr>
    </w:lvl>
    <w:lvl w:ilvl="4" w:tplc="A470EC9C" w:tentative="1">
      <w:start w:val="1"/>
      <w:numFmt w:val="bullet"/>
      <w:lvlText w:val="•"/>
      <w:lvlJc w:val="left"/>
      <w:pPr>
        <w:tabs>
          <w:tab w:val="num" w:pos="3600"/>
        </w:tabs>
        <w:ind w:left="3600" w:hanging="360"/>
      </w:pPr>
      <w:rPr>
        <w:rFonts w:ascii="Times" w:hAnsi="Times" w:hint="default"/>
      </w:rPr>
    </w:lvl>
    <w:lvl w:ilvl="5" w:tplc="99B2C46A" w:tentative="1">
      <w:start w:val="1"/>
      <w:numFmt w:val="bullet"/>
      <w:lvlText w:val="•"/>
      <w:lvlJc w:val="left"/>
      <w:pPr>
        <w:tabs>
          <w:tab w:val="num" w:pos="4320"/>
        </w:tabs>
        <w:ind w:left="4320" w:hanging="360"/>
      </w:pPr>
      <w:rPr>
        <w:rFonts w:ascii="Times" w:hAnsi="Times" w:hint="default"/>
      </w:rPr>
    </w:lvl>
    <w:lvl w:ilvl="6" w:tplc="CD5603A6" w:tentative="1">
      <w:start w:val="1"/>
      <w:numFmt w:val="bullet"/>
      <w:lvlText w:val="•"/>
      <w:lvlJc w:val="left"/>
      <w:pPr>
        <w:tabs>
          <w:tab w:val="num" w:pos="5040"/>
        </w:tabs>
        <w:ind w:left="5040" w:hanging="360"/>
      </w:pPr>
      <w:rPr>
        <w:rFonts w:ascii="Times" w:hAnsi="Times" w:hint="default"/>
      </w:rPr>
    </w:lvl>
    <w:lvl w:ilvl="7" w:tplc="775EDAC8" w:tentative="1">
      <w:start w:val="1"/>
      <w:numFmt w:val="bullet"/>
      <w:lvlText w:val="•"/>
      <w:lvlJc w:val="left"/>
      <w:pPr>
        <w:tabs>
          <w:tab w:val="num" w:pos="5760"/>
        </w:tabs>
        <w:ind w:left="5760" w:hanging="360"/>
      </w:pPr>
      <w:rPr>
        <w:rFonts w:ascii="Times" w:hAnsi="Times" w:hint="default"/>
      </w:rPr>
    </w:lvl>
    <w:lvl w:ilvl="8" w:tplc="DC58CB52"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BEC14A9"/>
    <w:multiLevelType w:val="hybridMultilevel"/>
    <w:tmpl w:val="10B0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3EE7"/>
    <w:multiLevelType w:val="hybridMultilevel"/>
    <w:tmpl w:val="E7DEC9DE"/>
    <w:lvl w:ilvl="0" w:tplc="D3609E1E">
      <w:start w:val="1"/>
      <w:numFmt w:val="bullet"/>
      <w:lvlText w:val="•"/>
      <w:lvlJc w:val="left"/>
      <w:pPr>
        <w:tabs>
          <w:tab w:val="num" w:pos="720"/>
        </w:tabs>
        <w:ind w:left="720" w:hanging="360"/>
      </w:pPr>
      <w:rPr>
        <w:rFonts w:ascii="Times" w:hAnsi="Times" w:hint="default"/>
      </w:rPr>
    </w:lvl>
    <w:lvl w:ilvl="1" w:tplc="898EB650" w:tentative="1">
      <w:start w:val="1"/>
      <w:numFmt w:val="bullet"/>
      <w:lvlText w:val="•"/>
      <w:lvlJc w:val="left"/>
      <w:pPr>
        <w:tabs>
          <w:tab w:val="num" w:pos="1440"/>
        </w:tabs>
        <w:ind w:left="1440" w:hanging="360"/>
      </w:pPr>
      <w:rPr>
        <w:rFonts w:ascii="Times" w:hAnsi="Times" w:hint="default"/>
      </w:rPr>
    </w:lvl>
    <w:lvl w:ilvl="2" w:tplc="AD60CCB6" w:tentative="1">
      <w:start w:val="1"/>
      <w:numFmt w:val="bullet"/>
      <w:lvlText w:val="•"/>
      <w:lvlJc w:val="left"/>
      <w:pPr>
        <w:tabs>
          <w:tab w:val="num" w:pos="2160"/>
        </w:tabs>
        <w:ind w:left="2160" w:hanging="360"/>
      </w:pPr>
      <w:rPr>
        <w:rFonts w:ascii="Times" w:hAnsi="Times" w:hint="default"/>
      </w:rPr>
    </w:lvl>
    <w:lvl w:ilvl="3" w:tplc="F05C7FB8" w:tentative="1">
      <w:start w:val="1"/>
      <w:numFmt w:val="bullet"/>
      <w:lvlText w:val="•"/>
      <w:lvlJc w:val="left"/>
      <w:pPr>
        <w:tabs>
          <w:tab w:val="num" w:pos="2880"/>
        </w:tabs>
        <w:ind w:left="2880" w:hanging="360"/>
      </w:pPr>
      <w:rPr>
        <w:rFonts w:ascii="Times" w:hAnsi="Times" w:hint="default"/>
      </w:rPr>
    </w:lvl>
    <w:lvl w:ilvl="4" w:tplc="55C84A72" w:tentative="1">
      <w:start w:val="1"/>
      <w:numFmt w:val="bullet"/>
      <w:lvlText w:val="•"/>
      <w:lvlJc w:val="left"/>
      <w:pPr>
        <w:tabs>
          <w:tab w:val="num" w:pos="3600"/>
        </w:tabs>
        <w:ind w:left="3600" w:hanging="360"/>
      </w:pPr>
      <w:rPr>
        <w:rFonts w:ascii="Times" w:hAnsi="Times" w:hint="default"/>
      </w:rPr>
    </w:lvl>
    <w:lvl w:ilvl="5" w:tplc="8C2E64A0" w:tentative="1">
      <w:start w:val="1"/>
      <w:numFmt w:val="bullet"/>
      <w:lvlText w:val="•"/>
      <w:lvlJc w:val="left"/>
      <w:pPr>
        <w:tabs>
          <w:tab w:val="num" w:pos="4320"/>
        </w:tabs>
        <w:ind w:left="4320" w:hanging="360"/>
      </w:pPr>
      <w:rPr>
        <w:rFonts w:ascii="Times" w:hAnsi="Times" w:hint="default"/>
      </w:rPr>
    </w:lvl>
    <w:lvl w:ilvl="6" w:tplc="D17E842E" w:tentative="1">
      <w:start w:val="1"/>
      <w:numFmt w:val="bullet"/>
      <w:lvlText w:val="•"/>
      <w:lvlJc w:val="left"/>
      <w:pPr>
        <w:tabs>
          <w:tab w:val="num" w:pos="5040"/>
        </w:tabs>
        <w:ind w:left="5040" w:hanging="360"/>
      </w:pPr>
      <w:rPr>
        <w:rFonts w:ascii="Times" w:hAnsi="Times" w:hint="default"/>
      </w:rPr>
    </w:lvl>
    <w:lvl w:ilvl="7" w:tplc="6772E866" w:tentative="1">
      <w:start w:val="1"/>
      <w:numFmt w:val="bullet"/>
      <w:lvlText w:val="•"/>
      <w:lvlJc w:val="left"/>
      <w:pPr>
        <w:tabs>
          <w:tab w:val="num" w:pos="5760"/>
        </w:tabs>
        <w:ind w:left="5760" w:hanging="360"/>
      </w:pPr>
      <w:rPr>
        <w:rFonts w:ascii="Times" w:hAnsi="Times" w:hint="default"/>
      </w:rPr>
    </w:lvl>
    <w:lvl w:ilvl="8" w:tplc="2CB6AFB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0D977DA5"/>
    <w:multiLevelType w:val="hybridMultilevel"/>
    <w:tmpl w:val="D38C520E"/>
    <w:lvl w:ilvl="0" w:tplc="42562CD8">
      <w:start w:val="1"/>
      <w:numFmt w:val="decimal"/>
      <w:lvlText w:val="%1."/>
      <w:lvlJc w:val="left"/>
      <w:pPr>
        <w:tabs>
          <w:tab w:val="num" w:pos="720"/>
        </w:tabs>
        <w:ind w:left="720" w:hanging="360"/>
      </w:pPr>
    </w:lvl>
    <w:lvl w:ilvl="1" w:tplc="AB2C6908" w:tentative="1">
      <w:start w:val="1"/>
      <w:numFmt w:val="decimal"/>
      <w:lvlText w:val="%2."/>
      <w:lvlJc w:val="left"/>
      <w:pPr>
        <w:tabs>
          <w:tab w:val="num" w:pos="1440"/>
        </w:tabs>
        <w:ind w:left="1440" w:hanging="360"/>
      </w:pPr>
    </w:lvl>
    <w:lvl w:ilvl="2" w:tplc="C298EB7A" w:tentative="1">
      <w:start w:val="1"/>
      <w:numFmt w:val="decimal"/>
      <w:lvlText w:val="%3."/>
      <w:lvlJc w:val="left"/>
      <w:pPr>
        <w:tabs>
          <w:tab w:val="num" w:pos="2160"/>
        </w:tabs>
        <w:ind w:left="2160" w:hanging="360"/>
      </w:pPr>
    </w:lvl>
    <w:lvl w:ilvl="3" w:tplc="2654CA84" w:tentative="1">
      <w:start w:val="1"/>
      <w:numFmt w:val="decimal"/>
      <w:lvlText w:val="%4."/>
      <w:lvlJc w:val="left"/>
      <w:pPr>
        <w:tabs>
          <w:tab w:val="num" w:pos="2880"/>
        </w:tabs>
        <w:ind w:left="2880" w:hanging="360"/>
      </w:pPr>
    </w:lvl>
    <w:lvl w:ilvl="4" w:tplc="A6C8EB90" w:tentative="1">
      <w:start w:val="1"/>
      <w:numFmt w:val="decimal"/>
      <w:lvlText w:val="%5."/>
      <w:lvlJc w:val="left"/>
      <w:pPr>
        <w:tabs>
          <w:tab w:val="num" w:pos="3600"/>
        </w:tabs>
        <w:ind w:left="3600" w:hanging="360"/>
      </w:pPr>
    </w:lvl>
    <w:lvl w:ilvl="5" w:tplc="B43CE0A6" w:tentative="1">
      <w:start w:val="1"/>
      <w:numFmt w:val="decimal"/>
      <w:lvlText w:val="%6."/>
      <w:lvlJc w:val="left"/>
      <w:pPr>
        <w:tabs>
          <w:tab w:val="num" w:pos="4320"/>
        </w:tabs>
        <w:ind w:left="4320" w:hanging="360"/>
      </w:pPr>
    </w:lvl>
    <w:lvl w:ilvl="6" w:tplc="F440D61C" w:tentative="1">
      <w:start w:val="1"/>
      <w:numFmt w:val="decimal"/>
      <w:lvlText w:val="%7."/>
      <w:lvlJc w:val="left"/>
      <w:pPr>
        <w:tabs>
          <w:tab w:val="num" w:pos="5040"/>
        </w:tabs>
        <w:ind w:left="5040" w:hanging="360"/>
      </w:pPr>
    </w:lvl>
    <w:lvl w:ilvl="7" w:tplc="A406066A" w:tentative="1">
      <w:start w:val="1"/>
      <w:numFmt w:val="decimal"/>
      <w:lvlText w:val="%8."/>
      <w:lvlJc w:val="left"/>
      <w:pPr>
        <w:tabs>
          <w:tab w:val="num" w:pos="5760"/>
        </w:tabs>
        <w:ind w:left="5760" w:hanging="360"/>
      </w:pPr>
    </w:lvl>
    <w:lvl w:ilvl="8" w:tplc="4AD2D6F0" w:tentative="1">
      <w:start w:val="1"/>
      <w:numFmt w:val="decimal"/>
      <w:lvlText w:val="%9."/>
      <w:lvlJc w:val="left"/>
      <w:pPr>
        <w:tabs>
          <w:tab w:val="num" w:pos="6480"/>
        </w:tabs>
        <w:ind w:left="6480" w:hanging="360"/>
      </w:pPr>
    </w:lvl>
  </w:abstractNum>
  <w:abstractNum w:abstractNumId="5" w15:restartNumberingAfterBreak="0">
    <w:nsid w:val="100070A7"/>
    <w:multiLevelType w:val="hybridMultilevel"/>
    <w:tmpl w:val="27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C6485"/>
    <w:multiLevelType w:val="hybridMultilevel"/>
    <w:tmpl w:val="52027F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D04BE"/>
    <w:multiLevelType w:val="hybridMultilevel"/>
    <w:tmpl w:val="52FC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D4B31"/>
    <w:multiLevelType w:val="hybridMultilevel"/>
    <w:tmpl w:val="A15C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96F57"/>
    <w:multiLevelType w:val="hybridMultilevel"/>
    <w:tmpl w:val="45D6A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5211EF"/>
    <w:multiLevelType w:val="hybridMultilevel"/>
    <w:tmpl w:val="872AC610"/>
    <w:lvl w:ilvl="0" w:tplc="07300CE2">
      <w:start w:val="1"/>
      <w:numFmt w:val="bullet"/>
      <w:lvlText w:val="•"/>
      <w:lvlJc w:val="left"/>
      <w:pPr>
        <w:tabs>
          <w:tab w:val="num" w:pos="720"/>
        </w:tabs>
        <w:ind w:left="720" w:hanging="360"/>
      </w:pPr>
      <w:rPr>
        <w:rFonts w:ascii="Times" w:hAnsi="Times" w:hint="default"/>
      </w:rPr>
    </w:lvl>
    <w:lvl w:ilvl="1" w:tplc="74D46830" w:tentative="1">
      <w:start w:val="1"/>
      <w:numFmt w:val="bullet"/>
      <w:lvlText w:val="•"/>
      <w:lvlJc w:val="left"/>
      <w:pPr>
        <w:tabs>
          <w:tab w:val="num" w:pos="1440"/>
        </w:tabs>
        <w:ind w:left="1440" w:hanging="360"/>
      </w:pPr>
      <w:rPr>
        <w:rFonts w:ascii="Times" w:hAnsi="Times" w:hint="default"/>
      </w:rPr>
    </w:lvl>
    <w:lvl w:ilvl="2" w:tplc="93A24D96" w:tentative="1">
      <w:start w:val="1"/>
      <w:numFmt w:val="bullet"/>
      <w:lvlText w:val="•"/>
      <w:lvlJc w:val="left"/>
      <w:pPr>
        <w:tabs>
          <w:tab w:val="num" w:pos="2160"/>
        </w:tabs>
        <w:ind w:left="2160" w:hanging="360"/>
      </w:pPr>
      <w:rPr>
        <w:rFonts w:ascii="Times" w:hAnsi="Times" w:hint="default"/>
      </w:rPr>
    </w:lvl>
    <w:lvl w:ilvl="3" w:tplc="DC30B6A6" w:tentative="1">
      <w:start w:val="1"/>
      <w:numFmt w:val="bullet"/>
      <w:lvlText w:val="•"/>
      <w:lvlJc w:val="left"/>
      <w:pPr>
        <w:tabs>
          <w:tab w:val="num" w:pos="2880"/>
        </w:tabs>
        <w:ind w:left="2880" w:hanging="360"/>
      </w:pPr>
      <w:rPr>
        <w:rFonts w:ascii="Times" w:hAnsi="Times" w:hint="default"/>
      </w:rPr>
    </w:lvl>
    <w:lvl w:ilvl="4" w:tplc="A49C6CF0" w:tentative="1">
      <w:start w:val="1"/>
      <w:numFmt w:val="bullet"/>
      <w:lvlText w:val="•"/>
      <w:lvlJc w:val="left"/>
      <w:pPr>
        <w:tabs>
          <w:tab w:val="num" w:pos="3600"/>
        </w:tabs>
        <w:ind w:left="3600" w:hanging="360"/>
      </w:pPr>
      <w:rPr>
        <w:rFonts w:ascii="Times" w:hAnsi="Times" w:hint="default"/>
      </w:rPr>
    </w:lvl>
    <w:lvl w:ilvl="5" w:tplc="9998DAF4" w:tentative="1">
      <w:start w:val="1"/>
      <w:numFmt w:val="bullet"/>
      <w:lvlText w:val="•"/>
      <w:lvlJc w:val="left"/>
      <w:pPr>
        <w:tabs>
          <w:tab w:val="num" w:pos="4320"/>
        </w:tabs>
        <w:ind w:left="4320" w:hanging="360"/>
      </w:pPr>
      <w:rPr>
        <w:rFonts w:ascii="Times" w:hAnsi="Times" w:hint="default"/>
      </w:rPr>
    </w:lvl>
    <w:lvl w:ilvl="6" w:tplc="50F40A86" w:tentative="1">
      <w:start w:val="1"/>
      <w:numFmt w:val="bullet"/>
      <w:lvlText w:val="•"/>
      <w:lvlJc w:val="left"/>
      <w:pPr>
        <w:tabs>
          <w:tab w:val="num" w:pos="5040"/>
        </w:tabs>
        <w:ind w:left="5040" w:hanging="360"/>
      </w:pPr>
      <w:rPr>
        <w:rFonts w:ascii="Times" w:hAnsi="Times" w:hint="default"/>
      </w:rPr>
    </w:lvl>
    <w:lvl w:ilvl="7" w:tplc="385C6BE8" w:tentative="1">
      <w:start w:val="1"/>
      <w:numFmt w:val="bullet"/>
      <w:lvlText w:val="•"/>
      <w:lvlJc w:val="left"/>
      <w:pPr>
        <w:tabs>
          <w:tab w:val="num" w:pos="5760"/>
        </w:tabs>
        <w:ind w:left="5760" w:hanging="360"/>
      </w:pPr>
      <w:rPr>
        <w:rFonts w:ascii="Times" w:hAnsi="Times" w:hint="default"/>
      </w:rPr>
    </w:lvl>
    <w:lvl w:ilvl="8" w:tplc="12F8F932"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19836AB0"/>
    <w:multiLevelType w:val="hybridMultilevel"/>
    <w:tmpl w:val="687CE34E"/>
    <w:lvl w:ilvl="0" w:tplc="BBDC9226">
      <w:start w:val="1"/>
      <w:numFmt w:val="bullet"/>
      <w:lvlText w:val="•"/>
      <w:lvlJc w:val="left"/>
      <w:pPr>
        <w:tabs>
          <w:tab w:val="num" w:pos="720"/>
        </w:tabs>
        <w:ind w:left="720" w:hanging="360"/>
      </w:pPr>
      <w:rPr>
        <w:rFonts w:ascii="Times" w:hAnsi="Times" w:hint="default"/>
      </w:rPr>
    </w:lvl>
    <w:lvl w:ilvl="1" w:tplc="3C9A2DE2" w:tentative="1">
      <w:start w:val="1"/>
      <w:numFmt w:val="bullet"/>
      <w:lvlText w:val="•"/>
      <w:lvlJc w:val="left"/>
      <w:pPr>
        <w:tabs>
          <w:tab w:val="num" w:pos="1440"/>
        </w:tabs>
        <w:ind w:left="1440" w:hanging="360"/>
      </w:pPr>
      <w:rPr>
        <w:rFonts w:ascii="Times" w:hAnsi="Times" w:hint="default"/>
      </w:rPr>
    </w:lvl>
    <w:lvl w:ilvl="2" w:tplc="B6E04110" w:tentative="1">
      <w:start w:val="1"/>
      <w:numFmt w:val="bullet"/>
      <w:lvlText w:val="•"/>
      <w:lvlJc w:val="left"/>
      <w:pPr>
        <w:tabs>
          <w:tab w:val="num" w:pos="2160"/>
        </w:tabs>
        <w:ind w:left="2160" w:hanging="360"/>
      </w:pPr>
      <w:rPr>
        <w:rFonts w:ascii="Times" w:hAnsi="Times" w:hint="default"/>
      </w:rPr>
    </w:lvl>
    <w:lvl w:ilvl="3" w:tplc="4F4A6122" w:tentative="1">
      <w:start w:val="1"/>
      <w:numFmt w:val="bullet"/>
      <w:lvlText w:val="•"/>
      <w:lvlJc w:val="left"/>
      <w:pPr>
        <w:tabs>
          <w:tab w:val="num" w:pos="2880"/>
        </w:tabs>
        <w:ind w:left="2880" w:hanging="360"/>
      </w:pPr>
      <w:rPr>
        <w:rFonts w:ascii="Times" w:hAnsi="Times" w:hint="default"/>
      </w:rPr>
    </w:lvl>
    <w:lvl w:ilvl="4" w:tplc="C8F619A2" w:tentative="1">
      <w:start w:val="1"/>
      <w:numFmt w:val="bullet"/>
      <w:lvlText w:val="•"/>
      <w:lvlJc w:val="left"/>
      <w:pPr>
        <w:tabs>
          <w:tab w:val="num" w:pos="3600"/>
        </w:tabs>
        <w:ind w:left="3600" w:hanging="360"/>
      </w:pPr>
      <w:rPr>
        <w:rFonts w:ascii="Times" w:hAnsi="Times" w:hint="default"/>
      </w:rPr>
    </w:lvl>
    <w:lvl w:ilvl="5" w:tplc="9A44CC32" w:tentative="1">
      <w:start w:val="1"/>
      <w:numFmt w:val="bullet"/>
      <w:lvlText w:val="•"/>
      <w:lvlJc w:val="left"/>
      <w:pPr>
        <w:tabs>
          <w:tab w:val="num" w:pos="4320"/>
        </w:tabs>
        <w:ind w:left="4320" w:hanging="360"/>
      </w:pPr>
      <w:rPr>
        <w:rFonts w:ascii="Times" w:hAnsi="Times" w:hint="default"/>
      </w:rPr>
    </w:lvl>
    <w:lvl w:ilvl="6" w:tplc="51605346" w:tentative="1">
      <w:start w:val="1"/>
      <w:numFmt w:val="bullet"/>
      <w:lvlText w:val="•"/>
      <w:lvlJc w:val="left"/>
      <w:pPr>
        <w:tabs>
          <w:tab w:val="num" w:pos="5040"/>
        </w:tabs>
        <w:ind w:left="5040" w:hanging="360"/>
      </w:pPr>
      <w:rPr>
        <w:rFonts w:ascii="Times" w:hAnsi="Times" w:hint="default"/>
      </w:rPr>
    </w:lvl>
    <w:lvl w:ilvl="7" w:tplc="23700098" w:tentative="1">
      <w:start w:val="1"/>
      <w:numFmt w:val="bullet"/>
      <w:lvlText w:val="•"/>
      <w:lvlJc w:val="left"/>
      <w:pPr>
        <w:tabs>
          <w:tab w:val="num" w:pos="5760"/>
        </w:tabs>
        <w:ind w:left="5760" w:hanging="360"/>
      </w:pPr>
      <w:rPr>
        <w:rFonts w:ascii="Times" w:hAnsi="Times" w:hint="default"/>
      </w:rPr>
    </w:lvl>
    <w:lvl w:ilvl="8" w:tplc="28CC9B5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1A154C7C"/>
    <w:multiLevelType w:val="hybridMultilevel"/>
    <w:tmpl w:val="F0C6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4E62"/>
    <w:multiLevelType w:val="hybridMultilevel"/>
    <w:tmpl w:val="FB860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FAF3C50"/>
    <w:multiLevelType w:val="hybridMultilevel"/>
    <w:tmpl w:val="F8020D20"/>
    <w:lvl w:ilvl="0" w:tplc="05DAF464">
      <w:start w:val="1"/>
      <w:numFmt w:val="bullet"/>
      <w:lvlText w:val="•"/>
      <w:lvlJc w:val="left"/>
      <w:pPr>
        <w:tabs>
          <w:tab w:val="num" w:pos="720"/>
        </w:tabs>
        <w:ind w:left="720" w:hanging="360"/>
      </w:pPr>
      <w:rPr>
        <w:rFonts w:ascii="Arial" w:hAnsi="Arial" w:hint="default"/>
      </w:rPr>
    </w:lvl>
    <w:lvl w:ilvl="1" w:tplc="593A927C" w:tentative="1">
      <w:start w:val="1"/>
      <w:numFmt w:val="bullet"/>
      <w:lvlText w:val="•"/>
      <w:lvlJc w:val="left"/>
      <w:pPr>
        <w:tabs>
          <w:tab w:val="num" w:pos="1440"/>
        </w:tabs>
        <w:ind w:left="1440" w:hanging="360"/>
      </w:pPr>
      <w:rPr>
        <w:rFonts w:ascii="Arial" w:hAnsi="Arial" w:hint="default"/>
      </w:rPr>
    </w:lvl>
    <w:lvl w:ilvl="2" w:tplc="06D2FED8" w:tentative="1">
      <w:start w:val="1"/>
      <w:numFmt w:val="bullet"/>
      <w:lvlText w:val="•"/>
      <w:lvlJc w:val="left"/>
      <w:pPr>
        <w:tabs>
          <w:tab w:val="num" w:pos="2160"/>
        </w:tabs>
        <w:ind w:left="2160" w:hanging="360"/>
      </w:pPr>
      <w:rPr>
        <w:rFonts w:ascii="Arial" w:hAnsi="Arial" w:hint="default"/>
      </w:rPr>
    </w:lvl>
    <w:lvl w:ilvl="3" w:tplc="40F213D0" w:tentative="1">
      <w:start w:val="1"/>
      <w:numFmt w:val="bullet"/>
      <w:lvlText w:val="•"/>
      <w:lvlJc w:val="left"/>
      <w:pPr>
        <w:tabs>
          <w:tab w:val="num" w:pos="2880"/>
        </w:tabs>
        <w:ind w:left="2880" w:hanging="360"/>
      </w:pPr>
      <w:rPr>
        <w:rFonts w:ascii="Arial" w:hAnsi="Arial" w:hint="default"/>
      </w:rPr>
    </w:lvl>
    <w:lvl w:ilvl="4" w:tplc="5DD2A154" w:tentative="1">
      <w:start w:val="1"/>
      <w:numFmt w:val="bullet"/>
      <w:lvlText w:val="•"/>
      <w:lvlJc w:val="left"/>
      <w:pPr>
        <w:tabs>
          <w:tab w:val="num" w:pos="3600"/>
        </w:tabs>
        <w:ind w:left="3600" w:hanging="360"/>
      </w:pPr>
      <w:rPr>
        <w:rFonts w:ascii="Arial" w:hAnsi="Arial" w:hint="default"/>
      </w:rPr>
    </w:lvl>
    <w:lvl w:ilvl="5" w:tplc="AD46D790" w:tentative="1">
      <w:start w:val="1"/>
      <w:numFmt w:val="bullet"/>
      <w:lvlText w:val="•"/>
      <w:lvlJc w:val="left"/>
      <w:pPr>
        <w:tabs>
          <w:tab w:val="num" w:pos="4320"/>
        </w:tabs>
        <w:ind w:left="4320" w:hanging="360"/>
      </w:pPr>
      <w:rPr>
        <w:rFonts w:ascii="Arial" w:hAnsi="Arial" w:hint="default"/>
      </w:rPr>
    </w:lvl>
    <w:lvl w:ilvl="6" w:tplc="58C4DE88" w:tentative="1">
      <w:start w:val="1"/>
      <w:numFmt w:val="bullet"/>
      <w:lvlText w:val="•"/>
      <w:lvlJc w:val="left"/>
      <w:pPr>
        <w:tabs>
          <w:tab w:val="num" w:pos="5040"/>
        </w:tabs>
        <w:ind w:left="5040" w:hanging="360"/>
      </w:pPr>
      <w:rPr>
        <w:rFonts w:ascii="Arial" w:hAnsi="Arial" w:hint="default"/>
      </w:rPr>
    </w:lvl>
    <w:lvl w:ilvl="7" w:tplc="B78061A6" w:tentative="1">
      <w:start w:val="1"/>
      <w:numFmt w:val="bullet"/>
      <w:lvlText w:val="•"/>
      <w:lvlJc w:val="left"/>
      <w:pPr>
        <w:tabs>
          <w:tab w:val="num" w:pos="5760"/>
        </w:tabs>
        <w:ind w:left="5760" w:hanging="360"/>
      </w:pPr>
      <w:rPr>
        <w:rFonts w:ascii="Arial" w:hAnsi="Arial" w:hint="default"/>
      </w:rPr>
    </w:lvl>
    <w:lvl w:ilvl="8" w:tplc="982651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D86155"/>
    <w:multiLevelType w:val="hybridMultilevel"/>
    <w:tmpl w:val="A0AA3EC6"/>
    <w:lvl w:ilvl="0" w:tplc="9A6EE8FE">
      <w:start w:val="1"/>
      <w:numFmt w:val="bullet"/>
      <w:lvlText w:val="•"/>
      <w:lvlJc w:val="left"/>
      <w:pPr>
        <w:tabs>
          <w:tab w:val="num" w:pos="720"/>
        </w:tabs>
        <w:ind w:left="720" w:hanging="360"/>
      </w:pPr>
      <w:rPr>
        <w:rFonts w:ascii="Times" w:hAnsi="Times" w:hint="default"/>
      </w:rPr>
    </w:lvl>
    <w:lvl w:ilvl="1" w:tplc="E7DA2D98" w:tentative="1">
      <w:start w:val="1"/>
      <w:numFmt w:val="bullet"/>
      <w:lvlText w:val="•"/>
      <w:lvlJc w:val="left"/>
      <w:pPr>
        <w:tabs>
          <w:tab w:val="num" w:pos="1440"/>
        </w:tabs>
        <w:ind w:left="1440" w:hanging="360"/>
      </w:pPr>
      <w:rPr>
        <w:rFonts w:ascii="Times" w:hAnsi="Times" w:hint="default"/>
      </w:rPr>
    </w:lvl>
    <w:lvl w:ilvl="2" w:tplc="97868D64" w:tentative="1">
      <w:start w:val="1"/>
      <w:numFmt w:val="bullet"/>
      <w:lvlText w:val="•"/>
      <w:lvlJc w:val="left"/>
      <w:pPr>
        <w:tabs>
          <w:tab w:val="num" w:pos="2160"/>
        </w:tabs>
        <w:ind w:left="2160" w:hanging="360"/>
      </w:pPr>
      <w:rPr>
        <w:rFonts w:ascii="Times" w:hAnsi="Times" w:hint="default"/>
      </w:rPr>
    </w:lvl>
    <w:lvl w:ilvl="3" w:tplc="D4ECE1D8" w:tentative="1">
      <w:start w:val="1"/>
      <w:numFmt w:val="bullet"/>
      <w:lvlText w:val="•"/>
      <w:lvlJc w:val="left"/>
      <w:pPr>
        <w:tabs>
          <w:tab w:val="num" w:pos="2880"/>
        </w:tabs>
        <w:ind w:left="2880" w:hanging="360"/>
      </w:pPr>
      <w:rPr>
        <w:rFonts w:ascii="Times" w:hAnsi="Times" w:hint="default"/>
      </w:rPr>
    </w:lvl>
    <w:lvl w:ilvl="4" w:tplc="DE32DE44" w:tentative="1">
      <w:start w:val="1"/>
      <w:numFmt w:val="bullet"/>
      <w:lvlText w:val="•"/>
      <w:lvlJc w:val="left"/>
      <w:pPr>
        <w:tabs>
          <w:tab w:val="num" w:pos="3600"/>
        </w:tabs>
        <w:ind w:left="3600" w:hanging="360"/>
      </w:pPr>
      <w:rPr>
        <w:rFonts w:ascii="Times" w:hAnsi="Times" w:hint="default"/>
      </w:rPr>
    </w:lvl>
    <w:lvl w:ilvl="5" w:tplc="7E307240" w:tentative="1">
      <w:start w:val="1"/>
      <w:numFmt w:val="bullet"/>
      <w:lvlText w:val="•"/>
      <w:lvlJc w:val="left"/>
      <w:pPr>
        <w:tabs>
          <w:tab w:val="num" w:pos="4320"/>
        </w:tabs>
        <w:ind w:left="4320" w:hanging="360"/>
      </w:pPr>
      <w:rPr>
        <w:rFonts w:ascii="Times" w:hAnsi="Times" w:hint="default"/>
      </w:rPr>
    </w:lvl>
    <w:lvl w:ilvl="6" w:tplc="59AC9B60" w:tentative="1">
      <w:start w:val="1"/>
      <w:numFmt w:val="bullet"/>
      <w:lvlText w:val="•"/>
      <w:lvlJc w:val="left"/>
      <w:pPr>
        <w:tabs>
          <w:tab w:val="num" w:pos="5040"/>
        </w:tabs>
        <w:ind w:left="5040" w:hanging="360"/>
      </w:pPr>
      <w:rPr>
        <w:rFonts w:ascii="Times" w:hAnsi="Times" w:hint="default"/>
      </w:rPr>
    </w:lvl>
    <w:lvl w:ilvl="7" w:tplc="5D62F744" w:tentative="1">
      <w:start w:val="1"/>
      <w:numFmt w:val="bullet"/>
      <w:lvlText w:val="•"/>
      <w:lvlJc w:val="left"/>
      <w:pPr>
        <w:tabs>
          <w:tab w:val="num" w:pos="5760"/>
        </w:tabs>
        <w:ind w:left="5760" w:hanging="360"/>
      </w:pPr>
      <w:rPr>
        <w:rFonts w:ascii="Times" w:hAnsi="Times" w:hint="default"/>
      </w:rPr>
    </w:lvl>
    <w:lvl w:ilvl="8" w:tplc="8934121E"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26AF4408"/>
    <w:multiLevelType w:val="hybridMultilevel"/>
    <w:tmpl w:val="46EC6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65788"/>
    <w:multiLevelType w:val="hybridMultilevel"/>
    <w:tmpl w:val="962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82E97"/>
    <w:multiLevelType w:val="hybridMultilevel"/>
    <w:tmpl w:val="47C47DEA"/>
    <w:lvl w:ilvl="0" w:tplc="F80A1856">
      <w:start w:val="1"/>
      <w:numFmt w:val="bullet"/>
      <w:lvlText w:val="•"/>
      <w:lvlJc w:val="left"/>
      <w:pPr>
        <w:tabs>
          <w:tab w:val="num" w:pos="720"/>
        </w:tabs>
        <w:ind w:left="720" w:hanging="360"/>
      </w:pPr>
      <w:rPr>
        <w:rFonts w:ascii="Times" w:hAnsi="Times" w:hint="default"/>
      </w:rPr>
    </w:lvl>
    <w:lvl w:ilvl="1" w:tplc="104EFCD0" w:tentative="1">
      <w:start w:val="1"/>
      <w:numFmt w:val="bullet"/>
      <w:lvlText w:val="•"/>
      <w:lvlJc w:val="left"/>
      <w:pPr>
        <w:tabs>
          <w:tab w:val="num" w:pos="1440"/>
        </w:tabs>
        <w:ind w:left="1440" w:hanging="360"/>
      </w:pPr>
      <w:rPr>
        <w:rFonts w:ascii="Times" w:hAnsi="Times" w:hint="default"/>
      </w:rPr>
    </w:lvl>
    <w:lvl w:ilvl="2" w:tplc="85D23CB4" w:tentative="1">
      <w:start w:val="1"/>
      <w:numFmt w:val="bullet"/>
      <w:lvlText w:val="•"/>
      <w:lvlJc w:val="left"/>
      <w:pPr>
        <w:tabs>
          <w:tab w:val="num" w:pos="2160"/>
        </w:tabs>
        <w:ind w:left="2160" w:hanging="360"/>
      </w:pPr>
      <w:rPr>
        <w:rFonts w:ascii="Times" w:hAnsi="Times" w:hint="default"/>
      </w:rPr>
    </w:lvl>
    <w:lvl w:ilvl="3" w:tplc="0E9A8BE6" w:tentative="1">
      <w:start w:val="1"/>
      <w:numFmt w:val="bullet"/>
      <w:lvlText w:val="•"/>
      <w:lvlJc w:val="left"/>
      <w:pPr>
        <w:tabs>
          <w:tab w:val="num" w:pos="2880"/>
        </w:tabs>
        <w:ind w:left="2880" w:hanging="360"/>
      </w:pPr>
      <w:rPr>
        <w:rFonts w:ascii="Times" w:hAnsi="Times" w:hint="default"/>
      </w:rPr>
    </w:lvl>
    <w:lvl w:ilvl="4" w:tplc="9D2E62B4" w:tentative="1">
      <w:start w:val="1"/>
      <w:numFmt w:val="bullet"/>
      <w:lvlText w:val="•"/>
      <w:lvlJc w:val="left"/>
      <w:pPr>
        <w:tabs>
          <w:tab w:val="num" w:pos="3600"/>
        </w:tabs>
        <w:ind w:left="3600" w:hanging="360"/>
      </w:pPr>
      <w:rPr>
        <w:rFonts w:ascii="Times" w:hAnsi="Times" w:hint="default"/>
      </w:rPr>
    </w:lvl>
    <w:lvl w:ilvl="5" w:tplc="1B00531E" w:tentative="1">
      <w:start w:val="1"/>
      <w:numFmt w:val="bullet"/>
      <w:lvlText w:val="•"/>
      <w:lvlJc w:val="left"/>
      <w:pPr>
        <w:tabs>
          <w:tab w:val="num" w:pos="4320"/>
        </w:tabs>
        <w:ind w:left="4320" w:hanging="360"/>
      </w:pPr>
      <w:rPr>
        <w:rFonts w:ascii="Times" w:hAnsi="Times" w:hint="default"/>
      </w:rPr>
    </w:lvl>
    <w:lvl w:ilvl="6" w:tplc="0FAE0234" w:tentative="1">
      <w:start w:val="1"/>
      <w:numFmt w:val="bullet"/>
      <w:lvlText w:val="•"/>
      <w:lvlJc w:val="left"/>
      <w:pPr>
        <w:tabs>
          <w:tab w:val="num" w:pos="5040"/>
        </w:tabs>
        <w:ind w:left="5040" w:hanging="360"/>
      </w:pPr>
      <w:rPr>
        <w:rFonts w:ascii="Times" w:hAnsi="Times" w:hint="default"/>
      </w:rPr>
    </w:lvl>
    <w:lvl w:ilvl="7" w:tplc="DE04C7B2" w:tentative="1">
      <w:start w:val="1"/>
      <w:numFmt w:val="bullet"/>
      <w:lvlText w:val="•"/>
      <w:lvlJc w:val="left"/>
      <w:pPr>
        <w:tabs>
          <w:tab w:val="num" w:pos="5760"/>
        </w:tabs>
        <w:ind w:left="5760" w:hanging="360"/>
      </w:pPr>
      <w:rPr>
        <w:rFonts w:ascii="Times" w:hAnsi="Times" w:hint="default"/>
      </w:rPr>
    </w:lvl>
    <w:lvl w:ilvl="8" w:tplc="B43E45EC"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37932E99"/>
    <w:multiLevelType w:val="hybridMultilevel"/>
    <w:tmpl w:val="4C8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25174"/>
    <w:multiLevelType w:val="hybridMultilevel"/>
    <w:tmpl w:val="10B0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785C"/>
    <w:multiLevelType w:val="hybridMultilevel"/>
    <w:tmpl w:val="7D1E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F2D44"/>
    <w:multiLevelType w:val="hybridMultilevel"/>
    <w:tmpl w:val="916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B52A4"/>
    <w:multiLevelType w:val="hybridMultilevel"/>
    <w:tmpl w:val="D2325F9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530825F2"/>
    <w:multiLevelType w:val="hybridMultilevel"/>
    <w:tmpl w:val="46EC6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3417A"/>
    <w:multiLevelType w:val="hybridMultilevel"/>
    <w:tmpl w:val="69D6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03DC7"/>
    <w:multiLevelType w:val="hybridMultilevel"/>
    <w:tmpl w:val="8D52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F15FC"/>
    <w:multiLevelType w:val="hybridMultilevel"/>
    <w:tmpl w:val="D63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F1307"/>
    <w:multiLevelType w:val="hybridMultilevel"/>
    <w:tmpl w:val="498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27DA7"/>
    <w:multiLevelType w:val="hybridMultilevel"/>
    <w:tmpl w:val="B2DAD8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D0CF6"/>
    <w:multiLevelType w:val="hybridMultilevel"/>
    <w:tmpl w:val="E612EA4E"/>
    <w:lvl w:ilvl="0" w:tplc="7AEE725E">
      <w:start w:val="1"/>
      <w:numFmt w:val="bullet"/>
      <w:lvlText w:val="•"/>
      <w:lvlJc w:val="left"/>
      <w:pPr>
        <w:tabs>
          <w:tab w:val="num" w:pos="720"/>
        </w:tabs>
        <w:ind w:left="720" w:hanging="360"/>
      </w:pPr>
      <w:rPr>
        <w:rFonts w:ascii="Times" w:hAnsi="Times" w:hint="default"/>
      </w:rPr>
    </w:lvl>
    <w:lvl w:ilvl="1" w:tplc="0602B9A4" w:tentative="1">
      <w:start w:val="1"/>
      <w:numFmt w:val="bullet"/>
      <w:lvlText w:val="•"/>
      <w:lvlJc w:val="left"/>
      <w:pPr>
        <w:tabs>
          <w:tab w:val="num" w:pos="1440"/>
        </w:tabs>
        <w:ind w:left="1440" w:hanging="360"/>
      </w:pPr>
      <w:rPr>
        <w:rFonts w:ascii="Times" w:hAnsi="Times" w:hint="default"/>
      </w:rPr>
    </w:lvl>
    <w:lvl w:ilvl="2" w:tplc="40264BC2" w:tentative="1">
      <w:start w:val="1"/>
      <w:numFmt w:val="bullet"/>
      <w:lvlText w:val="•"/>
      <w:lvlJc w:val="left"/>
      <w:pPr>
        <w:tabs>
          <w:tab w:val="num" w:pos="2160"/>
        </w:tabs>
        <w:ind w:left="2160" w:hanging="360"/>
      </w:pPr>
      <w:rPr>
        <w:rFonts w:ascii="Times" w:hAnsi="Times" w:hint="default"/>
      </w:rPr>
    </w:lvl>
    <w:lvl w:ilvl="3" w:tplc="CEF4EC7E" w:tentative="1">
      <w:start w:val="1"/>
      <w:numFmt w:val="bullet"/>
      <w:lvlText w:val="•"/>
      <w:lvlJc w:val="left"/>
      <w:pPr>
        <w:tabs>
          <w:tab w:val="num" w:pos="2880"/>
        </w:tabs>
        <w:ind w:left="2880" w:hanging="360"/>
      </w:pPr>
      <w:rPr>
        <w:rFonts w:ascii="Times" w:hAnsi="Times" w:hint="default"/>
      </w:rPr>
    </w:lvl>
    <w:lvl w:ilvl="4" w:tplc="63C27C40" w:tentative="1">
      <w:start w:val="1"/>
      <w:numFmt w:val="bullet"/>
      <w:lvlText w:val="•"/>
      <w:lvlJc w:val="left"/>
      <w:pPr>
        <w:tabs>
          <w:tab w:val="num" w:pos="3600"/>
        </w:tabs>
        <w:ind w:left="3600" w:hanging="360"/>
      </w:pPr>
      <w:rPr>
        <w:rFonts w:ascii="Times" w:hAnsi="Times" w:hint="default"/>
      </w:rPr>
    </w:lvl>
    <w:lvl w:ilvl="5" w:tplc="2D2A0C0E" w:tentative="1">
      <w:start w:val="1"/>
      <w:numFmt w:val="bullet"/>
      <w:lvlText w:val="•"/>
      <w:lvlJc w:val="left"/>
      <w:pPr>
        <w:tabs>
          <w:tab w:val="num" w:pos="4320"/>
        </w:tabs>
        <w:ind w:left="4320" w:hanging="360"/>
      </w:pPr>
      <w:rPr>
        <w:rFonts w:ascii="Times" w:hAnsi="Times" w:hint="default"/>
      </w:rPr>
    </w:lvl>
    <w:lvl w:ilvl="6" w:tplc="DC729374" w:tentative="1">
      <w:start w:val="1"/>
      <w:numFmt w:val="bullet"/>
      <w:lvlText w:val="•"/>
      <w:lvlJc w:val="left"/>
      <w:pPr>
        <w:tabs>
          <w:tab w:val="num" w:pos="5040"/>
        </w:tabs>
        <w:ind w:left="5040" w:hanging="360"/>
      </w:pPr>
      <w:rPr>
        <w:rFonts w:ascii="Times" w:hAnsi="Times" w:hint="default"/>
      </w:rPr>
    </w:lvl>
    <w:lvl w:ilvl="7" w:tplc="73C840D4" w:tentative="1">
      <w:start w:val="1"/>
      <w:numFmt w:val="bullet"/>
      <w:lvlText w:val="•"/>
      <w:lvlJc w:val="left"/>
      <w:pPr>
        <w:tabs>
          <w:tab w:val="num" w:pos="5760"/>
        </w:tabs>
        <w:ind w:left="5760" w:hanging="360"/>
      </w:pPr>
      <w:rPr>
        <w:rFonts w:ascii="Times" w:hAnsi="Times" w:hint="default"/>
      </w:rPr>
    </w:lvl>
    <w:lvl w:ilvl="8" w:tplc="9B28CF74"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61541C6A"/>
    <w:multiLevelType w:val="hybridMultilevel"/>
    <w:tmpl w:val="7714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17A9E"/>
    <w:multiLevelType w:val="hybridMultilevel"/>
    <w:tmpl w:val="817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76315"/>
    <w:multiLevelType w:val="hybridMultilevel"/>
    <w:tmpl w:val="F62C9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483838"/>
    <w:multiLevelType w:val="hybridMultilevel"/>
    <w:tmpl w:val="1576BA14"/>
    <w:lvl w:ilvl="0" w:tplc="338CD7D4">
      <w:start w:val="1"/>
      <w:numFmt w:val="bullet"/>
      <w:lvlText w:val="•"/>
      <w:lvlJc w:val="left"/>
      <w:pPr>
        <w:tabs>
          <w:tab w:val="num" w:pos="720"/>
        </w:tabs>
        <w:ind w:left="720" w:hanging="360"/>
      </w:pPr>
      <w:rPr>
        <w:rFonts w:ascii="Times" w:hAnsi="Times" w:hint="default"/>
      </w:rPr>
    </w:lvl>
    <w:lvl w:ilvl="1" w:tplc="9F56547C" w:tentative="1">
      <w:start w:val="1"/>
      <w:numFmt w:val="bullet"/>
      <w:lvlText w:val="•"/>
      <w:lvlJc w:val="left"/>
      <w:pPr>
        <w:tabs>
          <w:tab w:val="num" w:pos="1440"/>
        </w:tabs>
        <w:ind w:left="1440" w:hanging="360"/>
      </w:pPr>
      <w:rPr>
        <w:rFonts w:ascii="Times" w:hAnsi="Times" w:hint="default"/>
      </w:rPr>
    </w:lvl>
    <w:lvl w:ilvl="2" w:tplc="9E107392" w:tentative="1">
      <w:start w:val="1"/>
      <w:numFmt w:val="bullet"/>
      <w:lvlText w:val="•"/>
      <w:lvlJc w:val="left"/>
      <w:pPr>
        <w:tabs>
          <w:tab w:val="num" w:pos="2160"/>
        </w:tabs>
        <w:ind w:left="2160" w:hanging="360"/>
      </w:pPr>
      <w:rPr>
        <w:rFonts w:ascii="Times" w:hAnsi="Times" w:hint="default"/>
      </w:rPr>
    </w:lvl>
    <w:lvl w:ilvl="3" w:tplc="49B8A728" w:tentative="1">
      <w:start w:val="1"/>
      <w:numFmt w:val="bullet"/>
      <w:lvlText w:val="•"/>
      <w:lvlJc w:val="left"/>
      <w:pPr>
        <w:tabs>
          <w:tab w:val="num" w:pos="2880"/>
        </w:tabs>
        <w:ind w:left="2880" w:hanging="360"/>
      </w:pPr>
      <w:rPr>
        <w:rFonts w:ascii="Times" w:hAnsi="Times" w:hint="default"/>
      </w:rPr>
    </w:lvl>
    <w:lvl w:ilvl="4" w:tplc="2E4EABF8" w:tentative="1">
      <w:start w:val="1"/>
      <w:numFmt w:val="bullet"/>
      <w:lvlText w:val="•"/>
      <w:lvlJc w:val="left"/>
      <w:pPr>
        <w:tabs>
          <w:tab w:val="num" w:pos="3600"/>
        </w:tabs>
        <w:ind w:left="3600" w:hanging="360"/>
      </w:pPr>
      <w:rPr>
        <w:rFonts w:ascii="Times" w:hAnsi="Times" w:hint="default"/>
      </w:rPr>
    </w:lvl>
    <w:lvl w:ilvl="5" w:tplc="FB20BA86" w:tentative="1">
      <w:start w:val="1"/>
      <w:numFmt w:val="bullet"/>
      <w:lvlText w:val="•"/>
      <w:lvlJc w:val="left"/>
      <w:pPr>
        <w:tabs>
          <w:tab w:val="num" w:pos="4320"/>
        </w:tabs>
        <w:ind w:left="4320" w:hanging="360"/>
      </w:pPr>
      <w:rPr>
        <w:rFonts w:ascii="Times" w:hAnsi="Times" w:hint="default"/>
      </w:rPr>
    </w:lvl>
    <w:lvl w:ilvl="6" w:tplc="23B0930C" w:tentative="1">
      <w:start w:val="1"/>
      <w:numFmt w:val="bullet"/>
      <w:lvlText w:val="•"/>
      <w:lvlJc w:val="left"/>
      <w:pPr>
        <w:tabs>
          <w:tab w:val="num" w:pos="5040"/>
        </w:tabs>
        <w:ind w:left="5040" w:hanging="360"/>
      </w:pPr>
      <w:rPr>
        <w:rFonts w:ascii="Times" w:hAnsi="Times" w:hint="default"/>
      </w:rPr>
    </w:lvl>
    <w:lvl w:ilvl="7" w:tplc="D5329564" w:tentative="1">
      <w:start w:val="1"/>
      <w:numFmt w:val="bullet"/>
      <w:lvlText w:val="•"/>
      <w:lvlJc w:val="left"/>
      <w:pPr>
        <w:tabs>
          <w:tab w:val="num" w:pos="5760"/>
        </w:tabs>
        <w:ind w:left="5760" w:hanging="360"/>
      </w:pPr>
      <w:rPr>
        <w:rFonts w:ascii="Times" w:hAnsi="Times" w:hint="default"/>
      </w:rPr>
    </w:lvl>
    <w:lvl w:ilvl="8" w:tplc="C6E4C7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9D96F5A"/>
    <w:multiLevelType w:val="hybridMultilevel"/>
    <w:tmpl w:val="204E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77428"/>
    <w:multiLevelType w:val="hybridMultilevel"/>
    <w:tmpl w:val="A92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13697A"/>
    <w:multiLevelType w:val="hybridMultilevel"/>
    <w:tmpl w:val="96A4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F015A"/>
    <w:multiLevelType w:val="hybridMultilevel"/>
    <w:tmpl w:val="00FC4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430780"/>
    <w:multiLevelType w:val="hybridMultilevel"/>
    <w:tmpl w:val="DE92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F12FC5"/>
    <w:multiLevelType w:val="hybridMultilevel"/>
    <w:tmpl w:val="96B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C754B"/>
    <w:multiLevelType w:val="hybridMultilevel"/>
    <w:tmpl w:val="300E137A"/>
    <w:lvl w:ilvl="0" w:tplc="AEEE4BF0">
      <w:start w:val="1"/>
      <w:numFmt w:val="bullet"/>
      <w:lvlText w:val="•"/>
      <w:lvlJc w:val="left"/>
      <w:pPr>
        <w:tabs>
          <w:tab w:val="num" w:pos="720"/>
        </w:tabs>
        <w:ind w:left="720" w:hanging="360"/>
      </w:pPr>
      <w:rPr>
        <w:rFonts w:ascii="Times" w:hAnsi="Times" w:hint="default"/>
      </w:rPr>
    </w:lvl>
    <w:lvl w:ilvl="1" w:tplc="9DF06F84" w:tentative="1">
      <w:start w:val="1"/>
      <w:numFmt w:val="bullet"/>
      <w:lvlText w:val="•"/>
      <w:lvlJc w:val="left"/>
      <w:pPr>
        <w:tabs>
          <w:tab w:val="num" w:pos="1440"/>
        </w:tabs>
        <w:ind w:left="1440" w:hanging="360"/>
      </w:pPr>
      <w:rPr>
        <w:rFonts w:ascii="Times" w:hAnsi="Times" w:hint="default"/>
      </w:rPr>
    </w:lvl>
    <w:lvl w:ilvl="2" w:tplc="776E2D08" w:tentative="1">
      <w:start w:val="1"/>
      <w:numFmt w:val="bullet"/>
      <w:lvlText w:val="•"/>
      <w:lvlJc w:val="left"/>
      <w:pPr>
        <w:tabs>
          <w:tab w:val="num" w:pos="2160"/>
        </w:tabs>
        <w:ind w:left="2160" w:hanging="360"/>
      </w:pPr>
      <w:rPr>
        <w:rFonts w:ascii="Times" w:hAnsi="Times" w:hint="default"/>
      </w:rPr>
    </w:lvl>
    <w:lvl w:ilvl="3" w:tplc="F87431C4" w:tentative="1">
      <w:start w:val="1"/>
      <w:numFmt w:val="bullet"/>
      <w:lvlText w:val="•"/>
      <w:lvlJc w:val="left"/>
      <w:pPr>
        <w:tabs>
          <w:tab w:val="num" w:pos="2880"/>
        </w:tabs>
        <w:ind w:left="2880" w:hanging="360"/>
      </w:pPr>
      <w:rPr>
        <w:rFonts w:ascii="Times" w:hAnsi="Times" w:hint="default"/>
      </w:rPr>
    </w:lvl>
    <w:lvl w:ilvl="4" w:tplc="91501BF2" w:tentative="1">
      <w:start w:val="1"/>
      <w:numFmt w:val="bullet"/>
      <w:lvlText w:val="•"/>
      <w:lvlJc w:val="left"/>
      <w:pPr>
        <w:tabs>
          <w:tab w:val="num" w:pos="3600"/>
        </w:tabs>
        <w:ind w:left="3600" w:hanging="360"/>
      </w:pPr>
      <w:rPr>
        <w:rFonts w:ascii="Times" w:hAnsi="Times" w:hint="default"/>
      </w:rPr>
    </w:lvl>
    <w:lvl w:ilvl="5" w:tplc="9236B988" w:tentative="1">
      <w:start w:val="1"/>
      <w:numFmt w:val="bullet"/>
      <w:lvlText w:val="•"/>
      <w:lvlJc w:val="left"/>
      <w:pPr>
        <w:tabs>
          <w:tab w:val="num" w:pos="4320"/>
        </w:tabs>
        <w:ind w:left="4320" w:hanging="360"/>
      </w:pPr>
      <w:rPr>
        <w:rFonts w:ascii="Times" w:hAnsi="Times" w:hint="default"/>
      </w:rPr>
    </w:lvl>
    <w:lvl w:ilvl="6" w:tplc="3130489C" w:tentative="1">
      <w:start w:val="1"/>
      <w:numFmt w:val="bullet"/>
      <w:lvlText w:val="•"/>
      <w:lvlJc w:val="left"/>
      <w:pPr>
        <w:tabs>
          <w:tab w:val="num" w:pos="5040"/>
        </w:tabs>
        <w:ind w:left="5040" w:hanging="360"/>
      </w:pPr>
      <w:rPr>
        <w:rFonts w:ascii="Times" w:hAnsi="Times" w:hint="default"/>
      </w:rPr>
    </w:lvl>
    <w:lvl w:ilvl="7" w:tplc="F90CDEA2" w:tentative="1">
      <w:start w:val="1"/>
      <w:numFmt w:val="bullet"/>
      <w:lvlText w:val="•"/>
      <w:lvlJc w:val="left"/>
      <w:pPr>
        <w:tabs>
          <w:tab w:val="num" w:pos="5760"/>
        </w:tabs>
        <w:ind w:left="5760" w:hanging="360"/>
      </w:pPr>
      <w:rPr>
        <w:rFonts w:ascii="Times" w:hAnsi="Times" w:hint="default"/>
      </w:rPr>
    </w:lvl>
    <w:lvl w:ilvl="8" w:tplc="89F85914" w:tentative="1">
      <w:start w:val="1"/>
      <w:numFmt w:val="bullet"/>
      <w:lvlText w:val="•"/>
      <w:lvlJc w:val="left"/>
      <w:pPr>
        <w:tabs>
          <w:tab w:val="num" w:pos="6480"/>
        </w:tabs>
        <w:ind w:left="6480" w:hanging="360"/>
      </w:pPr>
      <w:rPr>
        <w:rFonts w:ascii="Times" w:hAnsi="Times" w:hint="default"/>
      </w:rPr>
    </w:lvl>
  </w:abstractNum>
  <w:abstractNum w:abstractNumId="42" w15:restartNumberingAfterBreak="0">
    <w:nsid w:val="78D01EA1"/>
    <w:multiLevelType w:val="hybridMultilevel"/>
    <w:tmpl w:val="A45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81AF1"/>
    <w:multiLevelType w:val="hybridMultilevel"/>
    <w:tmpl w:val="77EC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21"/>
  </w:num>
  <w:num w:numId="4">
    <w:abstractNumId w:val="43"/>
  </w:num>
  <w:num w:numId="5">
    <w:abstractNumId w:val="25"/>
  </w:num>
  <w:num w:numId="6">
    <w:abstractNumId w:val="24"/>
  </w:num>
  <w:num w:numId="7">
    <w:abstractNumId w:val="31"/>
  </w:num>
  <w:num w:numId="8">
    <w:abstractNumId w:val="20"/>
  </w:num>
  <w:num w:numId="9">
    <w:abstractNumId w:val="23"/>
  </w:num>
  <w:num w:numId="10">
    <w:abstractNumId w:val="40"/>
  </w:num>
  <w:num w:numId="11">
    <w:abstractNumId w:val="9"/>
  </w:num>
  <w:num w:numId="12">
    <w:abstractNumId w:val="6"/>
  </w:num>
  <w:num w:numId="13">
    <w:abstractNumId w:val="8"/>
  </w:num>
  <w:num w:numId="14">
    <w:abstractNumId w:val="36"/>
  </w:num>
  <w:num w:numId="15">
    <w:abstractNumId w:val="2"/>
  </w:num>
  <w:num w:numId="16">
    <w:abstractNumId w:val="29"/>
  </w:num>
  <w:num w:numId="17">
    <w:abstractNumId w:val="7"/>
  </w:num>
  <w:num w:numId="18">
    <w:abstractNumId w:val="26"/>
  </w:num>
  <w:num w:numId="19">
    <w:abstractNumId w:val="37"/>
  </w:num>
  <w:num w:numId="20">
    <w:abstractNumId w:val="17"/>
  </w:num>
  <w:num w:numId="21">
    <w:abstractNumId w:val="39"/>
  </w:num>
  <w:num w:numId="22">
    <w:abstractNumId w:val="5"/>
  </w:num>
  <w:num w:numId="23">
    <w:abstractNumId w:val="13"/>
  </w:num>
  <w:num w:numId="24">
    <w:abstractNumId w:val="12"/>
  </w:num>
  <w:num w:numId="25">
    <w:abstractNumId w:val="27"/>
  </w:num>
  <w:num w:numId="26">
    <w:abstractNumId w:val="35"/>
  </w:num>
  <w:num w:numId="27">
    <w:abstractNumId w:val="14"/>
  </w:num>
  <w:num w:numId="28">
    <w:abstractNumId w:val="4"/>
  </w:num>
  <w:num w:numId="29">
    <w:abstractNumId w:val="41"/>
  </w:num>
  <w:num w:numId="30">
    <w:abstractNumId w:val="15"/>
  </w:num>
  <w:num w:numId="31">
    <w:abstractNumId w:val="0"/>
  </w:num>
  <w:num w:numId="32">
    <w:abstractNumId w:val="1"/>
  </w:num>
  <w:num w:numId="33">
    <w:abstractNumId w:val="3"/>
  </w:num>
  <w:num w:numId="34">
    <w:abstractNumId w:val="30"/>
  </w:num>
  <w:num w:numId="35">
    <w:abstractNumId w:val="10"/>
  </w:num>
  <w:num w:numId="36">
    <w:abstractNumId w:val="34"/>
  </w:num>
  <w:num w:numId="37">
    <w:abstractNumId w:val="11"/>
  </w:num>
  <w:num w:numId="38">
    <w:abstractNumId w:val="18"/>
  </w:num>
  <w:num w:numId="39">
    <w:abstractNumId w:val="22"/>
  </w:num>
  <w:num w:numId="40">
    <w:abstractNumId w:val="28"/>
  </w:num>
  <w:num w:numId="41">
    <w:abstractNumId w:val="42"/>
  </w:num>
  <w:num w:numId="42">
    <w:abstractNumId w:val="19"/>
  </w:num>
  <w:num w:numId="43">
    <w:abstractNumId w:val="3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1A"/>
    <w:rsid w:val="00003737"/>
    <w:rsid w:val="000079CB"/>
    <w:rsid w:val="00012DB7"/>
    <w:rsid w:val="00012FAA"/>
    <w:rsid w:val="0001559F"/>
    <w:rsid w:val="00025A8A"/>
    <w:rsid w:val="0003242C"/>
    <w:rsid w:val="0003546B"/>
    <w:rsid w:val="00035A4D"/>
    <w:rsid w:val="00052CFA"/>
    <w:rsid w:val="00057481"/>
    <w:rsid w:val="000600A6"/>
    <w:rsid w:val="000635B8"/>
    <w:rsid w:val="000676ED"/>
    <w:rsid w:val="000703D1"/>
    <w:rsid w:val="00071CF4"/>
    <w:rsid w:val="000721DE"/>
    <w:rsid w:val="00075A7B"/>
    <w:rsid w:val="000831B1"/>
    <w:rsid w:val="00087437"/>
    <w:rsid w:val="000936EE"/>
    <w:rsid w:val="000953C1"/>
    <w:rsid w:val="000A2D84"/>
    <w:rsid w:val="000A48CC"/>
    <w:rsid w:val="000B0118"/>
    <w:rsid w:val="000B1341"/>
    <w:rsid w:val="000B13AF"/>
    <w:rsid w:val="000B5F39"/>
    <w:rsid w:val="000C41B1"/>
    <w:rsid w:val="000C4FE5"/>
    <w:rsid w:val="000D3A18"/>
    <w:rsid w:val="000D5EB3"/>
    <w:rsid w:val="000D7E76"/>
    <w:rsid w:val="000E368B"/>
    <w:rsid w:val="000E445C"/>
    <w:rsid w:val="000F094B"/>
    <w:rsid w:val="000F18AE"/>
    <w:rsid w:val="000F2987"/>
    <w:rsid w:val="000F61C7"/>
    <w:rsid w:val="001021A0"/>
    <w:rsid w:val="00102839"/>
    <w:rsid w:val="001049AD"/>
    <w:rsid w:val="00105E47"/>
    <w:rsid w:val="001069BE"/>
    <w:rsid w:val="00107780"/>
    <w:rsid w:val="00107DF3"/>
    <w:rsid w:val="001126C1"/>
    <w:rsid w:val="001135EB"/>
    <w:rsid w:val="00116010"/>
    <w:rsid w:val="00116D86"/>
    <w:rsid w:val="001170B0"/>
    <w:rsid w:val="00120808"/>
    <w:rsid w:val="0012511C"/>
    <w:rsid w:val="00125ED1"/>
    <w:rsid w:val="00136857"/>
    <w:rsid w:val="001418F4"/>
    <w:rsid w:val="00142B79"/>
    <w:rsid w:val="00142D01"/>
    <w:rsid w:val="00143AE6"/>
    <w:rsid w:val="00145904"/>
    <w:rsid w:val="00151274"/>
    <w:rsid w:val="0015182C"/>
    <w:rsid w:val="00171053"/>
    <w:rsid w:val="001714F4"/>
    <w:rsid w:val="001716F1"/>
    <w:rsid w:val="001818ED"/>
    <w:rsid w:val="00191474"/>
    <w:rsid w:val="00191A41"/>
    <w:rsid w:val="00194A52"/>
    <w:rsid w:val="00195149"/>
    <w:rsid w:val="001A4393"/>
    <w:rsid w:val="001A4449"/>
    <w:rsid w:val="001B3703"/>
    <w:rsid w:val="001B758B"/>
    <w:rsid w:val="001C30A1"/>
    <w:rsid w:val="001C51B7"/>
    <w:rsid w:val="001D4E1A"/>
    <w:rsid w:val="001D59B9"/>
    <w:rsid w:val="001D6A3C"/>
    <w:rsid w:val="001D743C"/>
    <w:rsid w:val="001E19D6"/>
    <w:rsid w:val="001E3942"/>
    <w:rsid w:val="001E632E"/>
    <w:rsid w:val="001E7480"/>
    <w:rsid w:val="001E7E21"/>
    <w:rsid w:val="001F0ADC"/>
    <w:rsid w:val="001F468C"/>
    <w:rsid w:val="001F5F00"/>
    <w:rsid w:val="00202ED4"/>
    <w:rsid w:val="00205498"/>
    <w:rsid w:val="00207052"/>
    <w:rsid w:val="00211E46"/>
    <w:rsid w:val="00213555"/>
    <w:rsid w:val="00214069"/>
    <w:rsid w:val="0021663E"/>
    <w:rsid w:val="002175A0"/>
    <w:rsid w:val="00222626"/>
    <w:rsid w:val="00222B41"/>
    <w:rsid w:val="00222EE9"/>
    <w:rsid w:val="00233BE4"/>
    <w:rsid w:val="00233EED"/>
    <w:rsid w:val="002358BF"/>
    <w:rsid w:val="00237753"/>
    <w:rsid w:val="002407FD"/>
    <w:rsid w:val="00240CD3"/>
    <w:rsid w:val="002441B6"/>
    <w:rsid w:val="002517A9"/>
    <w:rsid w:val="00252A99"/>
    <w:rsid w:val="00253721"/>
    <w:rsid w:val="00254A79"/>
    <w:rsid w:val="00260E09"/>
    <w:rsid w:val="002621CC"/>
    <w:rsid w:val="00263E85"/>
    <w:rsid w:val="00266E99"/>
    <w:rsid w:val="002721F9"/>
    <w:rsid w:val="00274D98"/>
    <w:rsid w:val="00276C81"/>
    <w:rsid w:val="002800F8"/>
    <w:rsid w:val="00283509"/>
    <w:rsid w:val="00284002"/>
    <w:rsid w:val="002840D6"/>
    <w:rsid w:val="00287C13"/>
    <w:rsid w:val="00290DC1"/>
    <w:rsid w:val="002922AA"/>
    <w:rsid w:val="002A04E5"/>
    <w:rsid w:val="002A2084"/>
    <w:rsid w:val="002A7D30"/>
    <w:rsid w:val="002B0A4E"/>
    <w:rsid w:val="002B18E4"/>
    <w:rsid w:val="002B36EA"/>
    <w:rsid w:val="002B6E4D"/>
    <w:rsid w:val="002C1F3B"/>
    <w:rsid w:val="002C7171"/>
    <w:rsid w:val="002D0005"/>
    <w:rsid w:val="002D2593"/>
    <w:rsid w:val="002E10EB"/>
    <w:rsid w:val="002E2C03"/>
    <w:rsid w:val="002E3534"/>
    <w:rsid w:val="002F0C5D"/>
    <w:rsid w:val="002F3360"/>
    <w:rsid w:val="002F33D2"/>
    <w:rsid w:val="002F3613"/>
    <w:rsid w:val="002F3641"/>
    <w:rsid w:val="00300ED7"/>
    <w:rsid w:val="00303558"/>
    <w:rsid w:val="00312C9E"/>
    <w:rsid w:val="00315CEB"/>
    <w:rsid w:val="00320A39"/>
    <w:rsid w:val="00326DA9"/>
    <w:rsid w:val="0033041A"/>
    <w:rsid w:val="0033353F"/>
    <w:rsid w:val="00337783"/>
    <w:rsid w:val="00346504"/>
    <w:rsid w:val="003534E1"/>
    <w:rsid w:val="0035438D"/>
    <w:rsid w:val="0035571C"/>
    <w:rsid w:val="00356113"/>
    <w:rsid w:val="00357613"/>
    <w:rsid w:val="00357BE0"/>
    <w:rsid w:val="0036484A"/>
    <w:rsid w:val="00366A02"/>
    <w:rsid w:val="003679FE"/>
    <w:rsid w:val="003709A5"/>
    <w:rsid w:val="003710CB"/>
    <w:rsid w:val="0037281B"/>
    <w:rsid w:val="00377E95"/>
    <w:rsid w:val="003822C5"/>
    <w:rsid w:val="003829B1"/>
    <w:rsid w:val="00382A84"/>
    <w:rsid w:val="00387941"/>
    <w:rsid w:val="00390644"/>
    <w:rsid w:val="00391461"/>
    <w:rsid w:val="00393E80"/>
    <w:rsid w:val="003941A3"/>
    <w:rsid w:val="00394717"/>
    <w:rsid w:val="00394B45"/>
    <w:rsid w:val="00395C85"/>
    <w:rsid w:val="003A002C"/>
    <w:rsid w:val="003A597D"/>
    <w:rsid w:val="003B0C30"/>
    <w:rsid w:val="003B769C"/>
    <w:rsid w:val="003C37AB"/>
    <w:rsid w:val="003C6A73"/>
    <w:rsid w:val="003D759A"/>
    <w:rsid w:val="003E1811"/>
    <w:rsid w:val="003E1C82"/>
    <w:rsid w:val="003E32FF"/>
    <w:rsid w:val="003E4104"/>
    <w:rsid w:val="003E7F76"/>
    <w:rsid w:val="003F0802"/>
    <w:rsid w:val="003F3BD9"/>
    <w:rsid w:val="003F6BD8"/>
    <w:rsid w:val="003F6F0E"/>
    <w:rsid w:val="0040324E"/>
    <w:rsid w:val="00404F50"/>
    <w:rsid w:val="00405FB4"/>
    <w:rsid w:val="0040630F"/>
    <w:rsid w:val="00416339"/>
    <w:rsid w:val="00417737"/>
    <w:rsid w:val="00426C32"/>
    <w:rsid w:val="00431F42"/>
    <w:rsid w:val="004379F2"/>
    <w:rsid w:val="00442366"/>
    <w:rsid w:val="00445E1D"/>
    <w:rsid w:val="00446943"/>
    <w:rsid w:val="00446B81"/>
    <w:rsid w:val="004500CE"/>
    <w:rsid w:val="004519B2"/>
    <w:rsid w:val="0045374F"/>
    <w:rsid w:val="00453796"/>
    <w:rsid w:val="00461641"/>
    <w:rsid w:val="00472605"/>
    <w:rsid w:val="00472B5F"/>
    <w:rsid w:val="00473E67"/>
    <w:rsid w:val="004821B2"/>
    <w:rsid w:val="004834A4"/>
    <w:rsid w:val="004863BF"/>
    <w:rsid w:val="004873BB"/>
    <w:rsid w:val="00492585"/>
    <w:rsid w:val="0049591A"/>
    <w:rsid w:val="004A2817"/>
    <w:rsid w:val="004A6D34"/>
    <w:rsid w:val="004A7065"/>
    <w:rsid w:val="004B13F4"/>
    <w:rsid w:val="004B1DE0"/>
    <w:rsid w:val="004B259D"/>
    <w:rsid w:val="004B2DBE"/>
    <w:rsid w:val="004C1F4A"/>
    <w:rsid w:val="004C335C"/>
    <w:rsid w:val="004C69BA"/>
    <w:rsid w:val="004D18FE"/>
    <w:rsid w:val="004D2DDE"/>
    <w:rsid w:val="004D376B"/>
    <w:rsid w:val="004E03BD"/>
    <w:rsid w:val="004E212B"/>
    <w:rsid w:val="004E2F82"/>
    <w:rsid w:val="004E3AB9"/>
    <w:rsid w:val="004E4297"/>
    <w:rsid w:val="004E488D"/>
    <w:rsid w:val="004E4F4F"/>
    <w:rsid w:val="004E5561"/>
    <w:rsid w:val="004E60F2"/>
    <w:rsid w:val="004E7FA0"/>
    <w:rsid w:val="004F03E4"/>
    <w:rsid w:val="004F1BBB"/>
    <w:rsid w:val="004F305A"/>
    <w:rsid w:val="004F4D2E"/>
    <w:rsid w:val="004F6062"/>
    <w:rsid w:val="005010D8"/>
    <w:rsid w:val="00501B5D"/>
    <w:rsid w:val="0050754D"/>
    <w:rsid w:val="00510477"/>
    <w:rsid w:val="00514C41"/>
    <w:rsid w:val="00514DF4"/>
    <w:rsid w:val="00515ECB"/>
    <w:rsid w:val="0052604A"/>
    <w:rsid w:val="00526A95"/>
    <w:rsid w:val="005347BD"/>
    <w:rsid w:val="005365C0"/>
    <w:rsid w:val="005371DB"/>
    <w:rsid w:val="00537D4A"/>
    <w:rsid w:val="00540C97"/>
    <w:rsid w:val="0054297B"/>
    <w:rsid w:val="005432EB"/>
    <w:rsid w:val="00543BD3"/>
    <w:rsid w:val="00544A91"/>
    <w:rsid w:val="0054552A"/>
    <w:rsid w:val="0054574B"/>
    <w:rsid w:val="00545AFD"/>
    <w:rsid w:val="00547476"/>
    <w:rsid w:val="00551CFB"/>
    <w:rsid w:val="005542CD"/>
    <w:rsid w:val="005566BE"/>
    <w:rsid w:val="0056185D"/>
    <w:rsid w:val="005622C6"/>
    <w:rsid w:val="00563D7D"/>
    <w:rsid w:val="00572292"/>
    <w:rsid w:val="00583C1D"/>
    <w:rsid w:val="00584C73"/>
    <w:rsid w:val="00585056"/>
    <w:rsid w:val="005915DD"/>
    <w:rsid w:val="005A0DA9"/>
    <w:rsid w:val="005A12FA"/>
    <w:rsid w:val="005A65E2"/>
    <w:rsid w:val="005B4AE4"/>
    <w:rsid w:val="005B7F74"/>
    <w:rsid w:val="005C5E25"/>
    <w:rsid w:val="005C6CC7"/>
    <w:rsid w:val="005C6F70"/>
    <w:rsid w:val="005D268A"/>
    <w:rsid w:val="005E0AFC"/>
    <w:rsid w:val="005E218A"/>
    <w:rsid w:val="005E4A37"/>
    <w:rsid w:val="005E5934"/>
    <w:rsid w:val="005F14B5"/>
    <w:rsid w:val="005F2575"/>
    <w:rsid w:val="005F2F59"/>
    <w:rsid w:val="005F4B72"/>
    <w:rsid w:val="005F4C26"/>
    <w:rsid w:val="005F7E1E"/>
    <w:rsid w:val="00602799"/>
    <w:rsid w:val="00613368"/>
    <w:rsid w:val="00617CDC"/>
    <w:rsid w:val="00636C00"/>
    <w:rsid w:val="00637385"/>
    <w:rsid w:val="00652ACE"/>
    <w:rsid w:val="006537F2"/>
    <w:rsid w:val="00654D20"/>
    <w:rsid w:val="006605A0"/>
    <w:rsid w:val="006623FB"/>
    <w:rsid w:val="006638E6"/>
    <w:rsid w:val="00663E2E"/>
    <w:rsid w:val="0066560D"/>
    <w:rsid w:val="006708E7"/>
    <w:rsid w:val="006720B6"/>
    <w:rsid w:val="006769D7"/>
    <w:rsid w:val="0068210A"/>
    <w:rsid w:val="006856BA"/>
    <w:rsid w:val="00691A53"/>
    <w:rsid w:val="0069771C"/>
    <w:rsid w:val="006A5066"/>
    <w:rsid w:val="006A5145"/>
    <w:rsid w:val="006A702F"/>
    <w:rsid w:val="006B0FEC"/>
    <w:rsid w:val="006B24E9"/>
    <w:rsid w:val="006B3148"/>
    <w:rsid w:val="006B53A7"/>
    <w:rsid w:val="006C4D09"/>
    <w:rsid w:val="006D1BE2"/>
    <w:rsid w:val="006D3CF0"/>
    <w:rsid w:val="006E0FA5"/>
    <w:rsid w:val="006E1DEE"/>
    <w:rsid w:val="006E3DE1"/>
    <w:rsid w:val="006E50FE"/>
    <w:rsid w:val="006E7A3B"/>
    <w:rsid w:val="006F1EC5"/>
    <w:rsid w:val="0070113F"/>
    <w:rsid w:val="0070582D"/>
    <w:rsid w:val="00713C69"/>
    <w:rsid w:val="00720A4E"/>
    <w:rsid w:val="00730747"/>
    <w:rsid w:val="00731900"/>
    <w:rsid w:val="00731FF1"/>
    <w:rsid w:val="00734BDF"/>
    <w:rsid w:val="00734DE4"/>
    <w:rsid w:val="00751935"/>
    <w:rsid w:val="00752D68"/>
    <w:rsid w:val="007562E1"/>
    <w:rsid w:val="0076077C"/>
    <w:rsid w:val="00760EAE"/>
    <w:rsid w:val="00763E81"/>
    <w:rsid w:val="007669F2"/>
    <w:rsid w:val="0077000F"/>
    <w:rsid w:val="007738D9"/>
    <w:rsid w:val="00785A9F"/>
    <w:rsid w:val="0079519C"/>
    <w:rsid w:val="007A0DF1"/>
    <w:rsid w:val="007A0F48"/>
    <w:rsid w:val="007A4D68"/>
    <w:rsid w:val="007A58B1"/>
    <w:rsid w:val="007A7568"/>
    <w:rsid w:val="007B1D5F"/>
    <w:rsid w:val="007B50E2"/>
    <w:rsid w:val="007B6085"/>
    <w:rsid w:val="007B7A6B"/>
    <w:rsid w:val="007C1169"/>
    <w:rsid w:val="007C206A"/>
    <w:rsid w:val="007C2E7B"/>
    <w:rsid w:val="007C46DD"/>
    <w:rsid w:val="007E0503"/>
    <w:rsid w:val="007E0579"/>
    <w:rsid w:val="007E1641"/>
    <w:rsid w:val="007E261B"/>
    <w:rsid w:val="007E5C54"/>
    <w:rsid w:val="007E67DD"/>
    <w:rsid w:val="007E76F2"/>
    <w:rsid w:val="007F0E63"/>
    <w:rsid w:val="007F0ED9"/>
    <w:rsid w:val="007F1A36"/>
    <w:rsid w:val="007F3273"/>
    <w:rsid w:val="007F73B2"/>
    <w:rsid w:val="008000B6"/>
    <w:rsid w:val="00805820"/>
    <w:rsid w:val="00805D4C"/>
    <w:rsid w:val="008133D1"/>
    <w:rsid w:val="008148EC"/>
    <w:rsid w:val="00815A00"/>
    <w:rsid w:val="00816A0E"/>
    <w:rsid w:val="00820312"/>
    <w:rsid w:val="00820890"/>
    <w:rsid w:val="00824D8A"/>
    <w:rsid w:val="00826A5F"/>
    <w:rsid w:val="00827328"/>
    <w:rsid w:val="00836272"/>
    <w:rsid w:val="00837AF6"/>
    <w:rsid w:val="00847682"/>
    <w:rsid w:val="00851FA7"/>
    <w:rsid w:val="0085398D"/>
    <w:rsid w:val="0085492B"/>
    <w:rsid w:val="00856C2A"/>
    <w:rsid w:val="00857FBF"/>
    <w:rsid w:val="00860224"/>
    <w:rsid w:val="00860E3F"/>
    <w:rsid w:val="00866CE4"/>
    <w:rsid w:val="0086728B"/>
    <w:rsid w:val="008714F3"/>
    <w:rsid w:val="00873EED"/>
    <w:rsid w:val="00882CD3"/>
    <w:rsid w:val="008845D7"/>
    <w:rsid w:val="008869F7"/>
    <w:rsid w:val="00886B78"/>
    <w:rsid w:val="00886B83"/>
    <w:rsid w:val="00890142"/>
    <w:rsid w:val="00896FDC"/>
    <w:rsid w:val="008B0F62"/>
    <w:rsid w:val="008B5102"/>
    <w:rsid w:val="008B6C20"/>
    <w:rsid w:val="008C069A"/>
    <w:rsid w:val="008C08E4"/>
    <w:rsid w:val="008C50CE"/>
    <w:rsid w:val="008C5FA6"/>
    <w:rsid w:val="008D1D3B"/>
    <w:rsid w:val="008D2D1F"/>
    <w:rsid w:val="008D5FBB"/>
    <w:rsid w:val="008D778C"/>
    <w:rsid w:val="008E4102"/>
    <w:rsid w:val="008F0410"/>
    <w:rsid w:val="008F0B1B"/>
    <w:rsid w:val="008F4779"/>
    <w:rsid w:val="009034EC"/>
    <w:rsid w:val="009041E3"/>
    <w:rsid w:val="009066D6"/>
    <w:rsid w:val="00911550"/>
    <w:rsid w:val="0091592B"/>
    <w:rsid w:val="00923AF7"/>
    <w:rsid w:val="009246E7"/>
    <w:rsid w:val="009272D1"/>
    <w:rsid w:val="009411D5"/>
    <w:rsid w:val="00941BD0"/>
    <w:rsid w:val="00943146"/>
    <w:rsid w:val="00946720"/>
    <w:rsid w:val="0095020D"/>
    <w:rsid w:val="00952F79"/>
    <w:rsid w:val="009535BB"/>
    <w:rsid w:val="009546A7"/>
    <w:rsid w:val="00954FCA"/>
    <w:rsid w:val="009554A7"/>
    <w:rsid w:val="009563D4"/>
    <w:rsid w:val="00956E17"/>
    <w:rsid w:val="009604A9"/>
    <w:rsid w:val="0096163F"/>
    <w:rsid w:val="00961CC8"/>
    <w:rsid w:val="00962495"/>
    <w:rsid w:val="00974C32"/>
    <w:rsid w:val="00976D4D"/>
    <w:rsid w:val="009818DA"/>
    <w:rsid w:val="009825DC"/>
    <w:rsid w:val="0098354A"/>
    <w:rsid w:val="00985EE0"/>
    <w:rsid w:val="00990A23"/>
    <w:rsid w:val="00992A9C"/>
    <w:rsid w:val="00995F19"/>
    <w:rsid w:val="00997AC9"/>
    <w:rsid w:val="009A21F1"/>
    <w:rsid w:val="009A3546"/>
    <w:rsid w:val="009A4092"/>
    <w:rsid w:val="009A4204"/>
    <w:rsid w:val="009A6357"/>
    <w:rsid w:val="009B393C"/>
    <w:rsid w:val="009B49DE"/>
    <w:rsid w:val="009B511B"/>
    <w:rsid w:val="009C2CD8"/>
    <w:rsid w:val="009C78F5"/>
    <w:rsid w:val="009D00CB"/>
    <w:rsid w:val="009D3E44"/>
    <w:rsid w:val="009D44E3"/>
    <w:rsid w:val="009D74D0"/>
    <w:rsid w:val="009E0A71"/>
    <w:rsid w:val="009E4704"/>
    <w:rsid w:val="009E63EA"/>
    <w:rsid w:val="009F169A"/>
    <w:rsid w:val="009F2132"/>
    <w:rsid w:val="009F43D1"/>
    <w:rsid w:val="009F68D1"/>
    <w:rsid w:val="009F70A9"/>
    <w:rsid w:val="00A00FF6"/>
    <w:rsid w:val="00A07867"/>
    <w:rsid w:val="00A07C62"/>
    <w:rsid w:val="00A10E53"/>
    <w:rsid w:val="00A11C1E"/>
    <w:rsid w:val="00A13BF2"/>
    <w:rsid w:val="00A14980"/>
    <w:rsid w:val="00A1708F"/>
    <w:rsid w:val="00A176EA"/>
    <w:rsid w:val="00A200A7"/>
    <w:rsid w:val="00A23B1E"/>
    <w:rsid w:val="00A316E1"/>
    <w:rsid w:val="00A3204A"/>
    <w:rsid w:val="00A34DF6"/>
    <w:rsid w:val="00A4156C"/>
    <w:rsid w:val="00A43F18"/>
    <w:rsid w:val="00A509D4"/>
    <w:rsid w:val="00A56380"/>
    <w:rsid w:val="00A6406E"/>
    <w:rsid w:val="00A642C9"/>
    <w:rsid w:val="00A7419B"/>
    <w:rsid w:val="00A751C3"/>
    <w:rsid w:val="00A76651"/>
    <w:rsid w:val="00A779BD"/>
    <w:rsid w:val="00A81E02"/>
    <w:rsid w:val="00A87078"/>
    <w:rsid w:val="00A875CA"/>
    <w:rsid w:val="00A9098C"/>
    <w:rsid w:val="00A9556C"/>
    <w:rsid w:val="00A95759"/>
    <w:rsid w:val="00A95D9F"/>
    <w:rsid w:val="00AA180D"/>
    <w:rsid w:val="00AA7D36"/>
    <w:rsid w:val="00AB4F8A"/>
    <w:rsid w:val="00AC400D"/>
    <w:rsid w:val="00AC6E63"/>
    <w:rsid w:val="00AD4DB3"/>
    <w:rsid w:val="00AD4E3B"/>
    <w:rsid w:val="00AD5CB4"/>
    <w:rsid w:val="00AD7E0D"/>
    <w:rsid w:val="00AE0EFE"/>
    <w:rsid w:val="00AE28CC"/>
    <w:rsid w:val="00AE3DEB"/>
    <w:rsid w:val="00AE6ABB"/>
    <w:rsid w:val="00AE6B66"/>
    <w:rsid w:val="00AE7A67"/>
    <w:rsid w:val="00AF1EE5"/>
    <w:rsid w:val="00B00C3A"/>
    <w:rsid w:val="00B02108"/>
    <w:rsid w:val="00B048B1"/>
    <w:rsid w:val="00B051EE"/>
    <w:rsid w:val="00B05E16"/>
    <w:rsid w:val="00B06BFB"/>
    <w:rsid w:val="00B06CE0"/>
    <w:rsid w:val="00B10B3D"/>
    <w:rsid w:val="00B1457D"/>
    <w:rsid w:val="00B15B55"/>
    <w:rsid w:val="00B15EA8"/>
    <w:rsid w:val="00B16A19"/>
    <w:rsid w:val="00B1753C"/>
    <w:rsid w:val="00B20FAE"/>
    <w:rsid w:val="00B2348B"/>
    <w:rsid w:val="00B24019"/>
    <w:rsid w:val="00B2581C"/>
    <w:rsid w:val="00B30685"/>
    <w:rsid w:val="00B339AE"/>
    <w:rsid w:val="00B3423A"/>
    <w:rsid w:val="00B432AA"/>
    <w:rsid w:val="00B43773"/>
    <w:rsid w:val="00B45E92"/>
    <w:rsid w:val="00B477D8"/>
    <w:rsid w:val="00B47DAD"/>
    <w:rsid w:val="00B501EE"/>
    <w:rsid w:val="00B50240"/>
    <w:rsid w:val="00B52123"/>
    <w:rsid w:val="00B54192"/>
    <w:rsid w:val="00B54F45"/>
    <w:rsid w:val="00B564F9"/>
    <w:rsid w:val="00B57F8D"/>
    <w:rsid w:val="00B652FC"/>
    <w:rsid w:val="00B65A59"/>
    <w:rsid w:val="00B6705F"/>
    <w:rsid w:val="00B7109B"/>
    <w:rsid w:val="00B75812"/>
    <w:rsid w:val="00B803F4"/>
    <w:rsid w:val="00B823C5"/>
    <w:rsid w:val="00B946EA"/>
    <w:rsid w:val="00B951AF"/>
    <w:rsid w:val="00B962DE"/>
    <w:rsid w:val="00B965C8"/>
    <w:rsid w:val="00B97662"/>
    <w:rsid w:val="00BA223D"/>
    <w:rsid w:val="00BA2CB1"/>
    <w:rsid w:val="00BA2DBF"/>
    <w:rsid w:val="00BA319A"/>
    <w:rsid w:val="00BA36C6"/>
    <w:rsid w:val="00BB3792"/>
    <w:rsid w:val="00BC14BD"/>
    <w:rsid w:val="00BC67B7"/>
    <w:rsid w:val="00BC7B57"/>
    <w:rsid w:val="00BD3666"/>
    <w:rsid w:val="00BD73FC"/>
    <w:rsid w:val="00BE2010"/>
    <w:rsid w:val="00BE4867"/>
    <w:rsid w:val="00BE638D"/>
    <w:rsid w:val="00BE6EC1"/>
    <w:rsid w:val="00BF27FB"/>
    <w:rsid w:val="00BF5A5F"/>
    <w:rsid w:val="00BF6058"/>
    <w:rsid w:val="00BF6428"/>
    <w:rsid w:val="00C00E2D"/>
    <w:rsid w:val="00C067E9"/>
    <w:rsid w:val="00C12854"/>
    <w:rsid w:val="00C13B6B"/>
    <w:rsid w:val="00C16AE5"/>
    <w:rsid w:val="00C17D53"/>
    <w:rsid w:val="00C22138"/>
    <w:rsid w:val="00C22E0E"/>
    <w:rsid w:val="00C25CAA"/>
    <w:rsid w:val="00C26CC1"/>
    <w:rsid w:val="00C27D5C"/>
    <w:rsid w:val="00C34634"/>
    <w:rsid w:val="00C352E4"/>
    <w:rsid w:val="00C36666"/>
    <w:rsid w:val="00C375EE"/>
    <w:rsid w:val="00C420F3"/>
    <w:rsid w:val="00C4280A"/>
    <w:rsid w:val="00C502A4"/>
    <w:rsid w:val="00C5171F"/>
    <w:rsid w:val="00C52864"/>
    <w:rsid w:val="00C53AFD"/>
    <w:rsid w:val="00C64D2A"/>
    <w:rsid w:val="00C64FF7"/>
    <w:rsid w:val="00C736FA"/>
    <w:rsid w:val="00C744AD"/>
    <w:rsid w:val="00C7728D"/>
    <w:rsid w:val="00C8268D"/>
    <w:rsid w:val="00C83DFB"/>
    <w:rsid w:val="00C843BB"/>
    <w:rsid w:val="00C90B9F"/>
    <w:rsid w:val="00C9176C"/>
    <w:rsid w:val="00C93300"/>
    <w:rsid w:val="00C9591C"/>
    <w:rsid w:val="00CA26C3"/>
    <w:rsid w:val="00CA2AC8"/>
    <w:rsid w:val="00CA383E"/>
    <w:rsid w:val="00CA3EF2"/>
    <w:rsid w:val="00CA4074"/>
    <w:rsid w:val="00CA6D47"/>
    <w:rsid w:val="00CC3665"/>
    <w:rsid w:val="00CC4271"/>
    <w:rsid w:val="00CD26FE"/>
    <w:rsid w:val="00CD2EEC"/>
    <w:rsid w:val="00CD3D82"/>
    <w:rsid w:val="00CD3EAD"/>
    <w:rsid w:val="00CD46B4"/>
    <w:rsid w:val="00CD7D81"/>
    <w:rsid w:val="00CD7F6B"/>
    <w:rsid w:val="00CE05C9"/>
    <w:rsid w:val="00CE3180"/>
    <w:rsid w:val="00CF0939"/>
    <w:rsid w:val="00CF0ADB"/>
    <w:rsid w:val="00CF2E17"/>
    <w:rsid w:val="00D00CE3"/>
    <w:rsid w:val="00D034BF"/>
    <w:rsid w:val="00D0409A"/>
    <w:rsid w:val="00D040A2"/>
    <w:rsid w:val="00D05A56"/>
    <w:rsid w:val="00D10621"/>
    <w:rsid w:val="00D11E60"/>
    <w:rsid w:val="00D12C44"/>
    <w:rsid w:val="00D138B8"/>
    <w:rsid w:val="00D13E14"/>
    <w:rsid w:val="00D231B7"/>
    <w:rsid w:val="00D36243"/>
    <w:rsid w:val="00D4051B"/>
    <w:rsid w:val="00D41D6A"/>
    <w:rsid w:val="00D4300D"/>
    <w:rsid w:val="00D45D19"/>
    <w:rsid w:val="00D5375D"/>
    <w:rsid w:val="00D55A1D"/>
    <w:rsid w:val="00D56D27"/>
    <w:rsid w:val="00D621C7"/>
    <w:rsid w:val="00D6429D"/>
    <w:rsid w:val="00D64C2C"/>
    <w:rsid w:val="00D652D4"/>
    <w:rsid w:val="00D7167E"/>
    <w:rsid w:val="00D7435E"/>
    <w:rsid w:val="00D754BD"/>
    <w:rsid w:val="00D76E2F"/>
    <w:rsid w:val="00D778E9"/>
    <w:rsid w:val="00D83737"/>
    <w:rsid w:val="00D93DE6"/>
    <w:rsid w:val="00D94145"/>
    <w:rsid w:val="00D9433E"/>
    <w:rsid w:val="00D944D2"/>
    <w:rsid w:val="00D96301"/>
    <w:rsid w:val="00D97003"/>
    <w:rsid w:val="00D9725C"/>
    <w:rsid w:val="00D97DA1"/>
    <w:rsid w:val="00DA15CD"/>
    <w:rsid w:val="00DB21E8"/>
    <w:rsid w:val="00DB2517"/>
    <w:rsid w:val="00DB2800"/>
    <w:rsid w:val="00DB53B7"/>
    <w:rsid w:val="00DB66E5"/>
    <w:rsid w:val="00DC5A25"/>
    <w:rsid w:val="00DC7261"/>
    <w:rsid w:val="00DC748B"/>
    <w:rsid w:val="00DD076D"/>
    <w:rsid w:val="00DD1B91"/>
    <w:rsid w:val="00DD6870"/>
    <w:rsid w:val="00DE3C81"/>
    <w:rsid w:val="00DF0254"/>
    <w:rsid w:val="00DF0531"/>
    <w:rsid w:val="00DF7192"/>
    <w:rsid w:val="00E010B0"/>
    <w:rsid w:val="00E023C9"/>
    <w:rsid w:val="00E056E7"/>
    <w:rsid w:val="00E127DD"/>
    <w:rsid w:val="00E162F7"/>
    <w:rsid w:val="00E204E2"/>
    <w:rsid w:val="00E2469F"/>
    <w:rsid w:val="00E2508A"/>
    <w:rsid w:val="00E25417"/>
    <w:rsid w:val="00E27DC8"/>
    <w:rsid w:val="00E3149B"/>
    <w:rsid w:val="00E31AB2"/>
    <w:rsid w:val="00E3499B"/>
    <w:rsid w:val="00E37E4F"/>
    <w:rsid w:val="00E41B1D"/>
    <w:rsid w:val="00E42CF2"/>
    <w:rsid w:val="00E46C72"/>
    <w:rsid w:val="00E6315C"/>
    <w:rsid w:val="00E63BF4"/>
    <w:rsid w:val="00E66320"/>
    <w:rsid w:val="00E66DA2"/>
    <w:rsid w:val="00E7014D"/>
    <w:rsid w:val="00E70B3B"/>
    <w:rsid w:val="00E74B7C"/>
    <w:rsid w:val="00E7591E"/>
    <w:rsid w:val="00E75C0C"/>
    <w:rsid w:val="00E82B8C"/>
    <w:rsid w:val="00E835A4"/>
    <w:rsid w:val="00E8385E"/>
    <w:rsid w:val="00E87B83"/>
    <w:rsid w:val="00E90BFD"/>
    <w:rsid w:val="00EA04B6"/>
    <w:rsid w:val="00EA14F4"/>
    <w:rsid w:val="00EA39A1"/>
    <w:rsid w:val="00EA4BA7"/>
    <w:rsid w:val="00EA6EDE"/>
    <w:rsid w:val="00EB0522"/>
    <w:rsid w:val="00EB0C60"/>
    <w:rsid w:val="00EB431D"/>
    <w:rsid w:val="00EB55A0"/>
    <w:rsid w:val="00EB6372"/>
    <w:rsid w:val="00EB6724"/>
    <w:rsid w:val="00EB79B7"/>
    <w:rsid w:val="00EC5312"/>
    <w:rsid w:val="00EC666A"/>
    <w:rsid w:val="00ED02A2"/>
    <w:rsid w:val="00ED2080"/>
    <w:rsid w:val="00ED5FA8"/>
    <w:rsid w:val="00EE3A76"/>
    <w:rsid w:val="00EE5443"/>
    <w:rsid w:val="00EE5588"/>
    <w:rsid w:val="00EE664C"/>
    <w:rsid w:val="00EF2033"/>
    <w:rsid w:val="00EF5D08"/>
    <w:rsid w:val="00F115D5"/>
    <w:rsid w:val="00F139A8"/>
    <w:rsid w:val="00F13A04"/>
    <w:rsid w:val="00F150B0"/>
    <w:rsid w:val="00F172AD"/>
    <w:rsid w:val="00F21906"/>
    <w:rsid w:val="00F244EF"/>
    <w:rsid w:val="00F24EB3"/>
    <w:rsid w:val="00F30904"/>
    <w:rsid w:val="00F32ABB"/>
    <w:rsid w:val="00F34C42"/>
    <w:rsid w:val="00F4106F"/>
    <w:rsid w:val="00F4655B"/>
    <w:rsid w:val="00F512DD"/>
    <w:rsid w:val="00F613B3"/>
    <w:rsid w:val="00F66180"/>
    <w:rsid w:val="00F71F73"/>
    <w:rsid w:val="00F720D0"/>
    <w:rsid w:val="00F72F85"/>
    <w:rsid w:val="00F77AD1"/>
    <w:rsid w:val="00F77EA2"/>
    <w:rsid w:val="00F80F5A"/>
    <w:rsid w:val="00F817AD"/>
    <w:rsid w:val="00F81DA8"/>
    <w:rsid w:val="00F83DD0"/>
    <w:rsid w:val="00F84286"/>
    <w:rsid w:val="00F85FE9"/>
    <w:rsid w:val="00FA35AA"/>
    <w:rsid w:val="00FB03EB"/>
    <w:rsid w:val="00FB4222"/>
    <w:rsid w:val="00FB7B14"/>
    <w:rsid w:val="00FC164F"/>
    <w:rsid w:val="00FC39DC"/>
    <w:rsid w:val="00FC5D8F"/>
    <w:rsid w:val="00FD5A23"/>
    <w:rsid w:val="00FD5CDB"/>
    <w:rsid w:val="00FD6623"/>
    <w:rsid w:val="00FD6C44"/>
    <w:rsid w:val="00FE12F6"/>
    <w:rsid w:val="00FE1EDE"/>
    <w:rsid w:val="00FE3018"/>
    <w:rsid w:val="00FF0B0F"/>
    <w:rsid w:val="00FF25B0"/>
    <w:rsid w:val="00FF318F"/>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3D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8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18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02"/>
    <w:rPr>
      <w:color w:val="0000FF" w:themeColor="hyperlink"/>
      <w:u w:val="single"/>
    </w:rPr>
  </w:style>
  <w:style w:type="paragraph" w:styleId="ListParagraph">
    <w:name w:val="List Paragraph"/>
    <w:basedOn w:val="Normal"/>
    <w:uiPriority w:val="34"/>
    <w:qFormat/>
    <w:rsid w:val="00C52864"/>
    <w:pPr>
      <w:ind w:left="720"/>
      <w:contextualSpacing/>
    </w:pPr>
  </w:style>
  <w:style w:type="paragraph" w:styleId="FootnoteText">
    <w:name w:val="footnote text"/>
    <w:basedOn w:val="Normal"/>
    <w:link w:val="FootnoteTextChar"/>
    <w:uiPriority w:val="99"/>
    <w:unhideWhenUsed/>
    <w:rsid w:val="00300ED7"/>
  </w:style>
  <w:style w:type="character" w:customStyle="1" w:styleId="FootnoteTextChar">
    <w:name w:val="Footnote Text Char"/>
    <w:basedOn w:val="DefaultParagraphFont"/>
    <w:link w:val="FootnoteText"/>
    <w:uiPriority w:val="99"/>
    <w:rsid w:val="00300ED7"/>
  </w:style>
  <w:style w:type="character" w:styleId="FootnoteReference">
    <w:name w:val="footnote reference"/>
    <w:basedOn w:val="DefaultParagraphFont"/>
    <w:uiPriority w:val="99"/>
    <w:unhideWhenUsed/>
    <w:rsid w:val="00300ED7"/>
    <w:rPr>
      <w:vertAlign w:val="superscript"/>
    </w:rPr>
  </w:style>
  <w:style w:type="paragraph" w:styleId="NoSpacing">
    <w:name w:val="No Spacing"/>
    <w:uiPriority w:val="1"/>
    <w:qFormat/>
    <w:rsid w:val="00E6315C"/>
  </w:style>
  <w:style w:type="paragraph" w:styleId="Footer">
    <w:name w:val="footer"/>
    <w:basedOn w:val="Normal"/>
    <w:link w:val="FooterChar"/>
    <w:uiPriority w:val="99"/>
    <w:unhideWhenUsed/>
    <w:rsid w:val="00253721"/>
    <w:pPr>
      <w:tabs>
        <w:tab w:val="center" w:pos="4680"/>
        <w:tab w:val="right" w:pos="9360"/>
      </w:tabs>
    </w:pPr>
  </w:style>
  <w:style w:type="character" w:customStyle="1" w:styleId="FooterChar">
    <w:name w:val="Footer Char"/>
    <w:basedOn w:val="DefaultParagraphFont"/>
    <w:link w:val="Footer"/>
    <w:uiPriority w:val="99"/>
    <w:rsid w:val="00253721"/>
  </w:style>
  <w:style w:type="character" w:styleId="PageNumber">
    <w:name w:val="page number"/>
    <w:basedOn w:val="DefaultParagraphFont"/>
    <w:uiPriority w:val="99"/>
    <w:semiHidden/>
    <w:unhideWhenUsed/>
    <w:rsid w:val="00253721"/>
  </w:style>
  <w:style w:type="paragraph" w:styleId="Header">
    <w:name w:val="header"/>
    <w:basedOn w:val="Normal"/>
    <w:link w:val="HeaderChar"/>
    <w:uiPriority w:val="99"/>
    <w:unhideWhenUsed/>
    <w:rsid w:val="00253721"/>
    <w:pPr>
      <w:tabs>
        <w:tab w:val="center" w:pos="4680"/>
        <w:tab w:val="right" w:pos="9360"/>
      </w:tabs>
    </w:pPr>
  </w:style>
  <w:style w:type="character" w:customStyle="1" w:styleId="HeaderChar">
    <w:name w:val="Header Char"/>
    <w:basedOn w:val="DefaultParagraphFont"/>
    <w:link w:val="Header"/>
    <w:uiPriority w:val="99"/>
    <w:rsid w:val="00253721"/>
  </w:style>
  <w:style w:type="character" w:styleId="FollowedHyperlink">
    <w:name w:val="FollowedHyperlink"/>
    <w:basedOn w:val="DefaultParagraphFont"/>
    <w:uiPriority w:val="99"/>
    <w:semiHidden/>
    <w:unhideWhenUsed/>
    <w:rsid w:val="00012FAA"/>
    <w:rPr>
      <w:color w:val="800080" w:themeColor="followedHyperlink"/>
      <w:u w:val="single"/>
    </w:rPr>
  </w:style>
  <w:style w:type="character" w:customStyle="1" w:styleId="Heading1Char">
    <w:name w:val="Heading 1 Char"/>
    <w:basedOn w:val="DefaultParagraphFont"/>
    <w:link w:val="Heading1"/>
    <w:uiPriority w:val="9"/>
    <w:rsid w:val="001818E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818ED"/>
    <w:pPr>
      <w:spacing w:before="480" w:line="276" w:lineRule="auto"/>
      <w:outlineLvl w:val="9"/>
    </w:pPr>
    <w:rPr>
      <w:b/>
      <w:bCs/>
      <w:sz w:val="28"/>
      <w:szCs w:val="28"/>
    </w:rPr>
  </w:style>
  <w:style w:type="paragraph" w:styleId="TOC1">
    <w:name w:val="toc 1"/>
    <w:basedOn w:val="Normal"/>
    <w:next w:val="Normal"/>
    <w:autoRedefine/>
    <w:uiPriority w:val="39"/>
    <w:unhideWhenUsed/>
    <w:rsid w:val="001818ED"/>
    <w:pPr>
      <w:spacing w:before="120"/>
    </w:pPr>
    <w:rPr>
      <w:rFonts w:asciiTheme="majorHAnsi" w:hAnsiTheme="majorHAnsi"/>
      <w:b/>
      <w:color w:val="548DD4"/>
    </w:rPr>
  </w:style>
  <w:style w:type="paragraph" w:styleId="TOC2">
    <w:name w:val="toc 2"/>
    <w:basedOn w:val="Normal"/>
    <w:next w:val="Normal"/>
    <w:autoRedefine/>
    <w:uiPriority w:val="39"/>
    <w:unhideWhenUsed/>
    <w:rsid w:val="001818ED"/>
    <w:rPr>
      <w:sz w:val="22"/>
      <w:szCs w:val="22"/>
    </w:rPr>
  </w:style>
  <w:style w:type="paragraph" w:styleId="TOC3">
    <w:name w:val="toc 3"/>
    <w:basedOn w:val="Normal"/>
    <w:next w:val="Normal"/>
    <w:autoRedefine/>
    <w:uiPriority w:val="39"/>
    <w:unhideWhenUsed/>
    <w:rsid w:val="001818ED"/>
    <w:pPr>
      <w:ind w:left="240"/>
    </w:pPr>
    <w:rPr>
      <w:i/>
      <w:sz w:val="22"/>
      <w:szCs w:val="22"/>
    </w:rPr>
  </w:style>
  <w:style w:type="paragraph" w:styleId="TOC4">
    <w:name w:val="toc 4"/>
    <w:basedOn w:val="Normal"/>
    <w:next w:val="Normal"/>
    <w:autoRedefine/>
    <w:uiPriority w:val="39"/>
    <w:unhideWhenUsed/>
    <w:rsid w:val="001818ED"/>
    <w:pPr>
      <w:pBdr>
        <w:between w:val="double" w:sz="6" w:space="0" w:color="auto"/>
      </w:pBdr>
      <w:ind w:left="480"/>
    </w:pPr>
    <w:rPr>
      <w:sz w:val="20"/>
      <w:szCs w:val="20"/>
    </w:rPr>
  </w:style>
  <w:style w:type="paragraph" w:styleId="TOC5">
    <w:name w:val="toc 5"/>
    <w:basedOn w:val="Normal"/>
    <w:next w:val="Normal"/>
    <w:autoRedefine/>
    <w:uiPriority w:val="39"/>
    <w:unhideWhenUsed/>
    <w:rsid w:val="001818ED"/>
    <w:pPr>
      <w:pBdr>
        <w:between w:val="double" w:sz="6" w:space="0" w:color="auto"/>
      </w:pBdr>
      <w:ind w:left="720"/>
    </w:pPr>
    <w:rPr>
      <w:sz w:val="20"/>
      <w:szCs w:val="20"/>
    </w:rPr>
  </w:style>
  <w:style w:type="paragraph" w:styleId="TOC6">
    <w:name w:val="toc 6"/>
    <w:basedOn w:val="Normal"/>
    <w:next w:val="Normal"/>
    <w:autoRedefine/>
    <w:uiPriority w:val="39"/>
    <w:unhideWhenUsed/>
    <w:rsid w:val="001818ED"/>
    <w:pPr>
      <w:pBdr>
        <w:between w:val="double" w:sz="6" w:space="0" w:color="auto"/>
      </w:pBdr>
      <w:ind w:left="960"/>
    </w:pPr>
    <w:rPr>
      <w:sz w:val="20"/>
      <w:szCs w:val="20"/>
    </w:rPr>
  </w:style>
  <w:style w:type="paragraph" w:styleId="TOC7">
    <w:name w:val="toc 7"/>
    <w:basedOn w:val="Normal"/>
    <w:next w:val="Normal"/>
    <w:autoRedefine/>
    <w:uiPriority w:val="39"/>
    <w:unhideWhenUsed/>
    <w:rsid w:val="001818ED"/>
    <w:pPr>
      <w:pBdr>
        <w:between w:val="double" w:sz="6" w:space="0" w:color="auto"/>
      </w:pBdr>
      <w:ind w:left="1200"/>
    </w:pPr>
    <w:rPr>
      <w:sz w:val="20"/>
      <w:szCs w:val="20"/>
    </w:rPr>
  </w:style>
  <w:style w:type="paragraph" w:styleId="TOC8">
    <w:name w:val="toc 8"/>
    <w:basedOn w:val="Normal"/>
    <w:next w:val="Normal"/>
    <w:autoRedefine/>
    <w:uiPriority w:val="39"/>
    <w:unhideWhenUsed/>
    <w:rsid w:val="001818ED"/>
    <w:pPr>
      <w:pBdr>
        <w:between w:val="double" w:sz="6" w:space="0" w:color="auto"/>
      </w:pBdr>
      <w:ind w:left="1440"/>
    </w:pPr>
    <w:rPr>
      <w:sz w:val="20"/>
      <w:szCs w:val="20"/>
    </w:rPr>
  </w:style>
  <w:style w:type="paragraph" w:styleId="TOC9">
    <w:name w:val="toc 9"/>
    <w:basedOn w:val="Normal"/>
    <w:next w:val="Normal"/>
    <w:autoRedefine/>
    <w:uiPriority w:val="39"/>
    <w:unhideWhenUsed/>
    <w:rsid w:val="001818ED"/>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1818ED"/>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1F468C"/>
  </w:style>
  <w:style w:type="paragraph" w:styleId="NormalWeb">
    <w:name w:val="Normal (Web)"/>
    <w:basedOn w:val="Normal"/>
    <w:uiPriority w:val="99"/>
    <w:unhideWhenUsed/>
    <w:rsid w:val="009F70A9"/>
    <w:pPr>
      <w:spacing w:before="100" w:beforeAutospacing="1" w:after="100" w:afterAutospacing="1"/>
    </w:pPr>
    <w:rPr>
      <w:rFonts w:ascii="Times New Roman" w:eastAsia="Times New Roman" w:hAnsi="Times New Roman" w:cs="Times New Roman"/>
    </w:rPr>
  </w:style>
  <w:style w:type="character" w:customStyle="1" w:styleId="reference">
    <w:name w:val="reference"/>
    <w:basedOn w:val="DefaultParagraphFont"/>
    <w:rsid w:val="00417737"/>
  </w:style>
  <w:style w:type="character" w:customStyle="1" w:styleId="chapterendnote">
    <w:name w:val="chapterendnote"/>
    <w:basedOn w:val="DefaultParagraphFont"/>
    <w:rsid w:val="0065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2181">
      <w:bodyDiv w:val="1"/>
      <w:marLeft w:val="0"/>
      <w:marRight w:val="0"/>
      <w:marTop w:val="0"/>
      <w:marBottom w:val="0"/>
      <w:divBdr>
        <w:top w:val="none" w:sz="0" w:space="0" w:color="auto"/>
        <w:left w:val="none" w:sz="0" w:space="0" w:color="auto"/>
        <w:bottom w:val="none" w:sz="0" w:space="0" w:color="auto"/>
        <w:right w:val="none" w:sz="0" w:space="0" w:color="auto"/>
      </w:divBdr>
    </w:div>
    <w:div w:id="932320811">
      <w:bodyDiv w:val="1"/>
      <w:marLeft w:val="0"/>
      <w:marRight w:val="0"/>
      <w:marTop w:val="0"/>
      <w:marBottom w:val="0"/>
      <w:divBdr>
        <w:top w:val="none" w:sz="0" w:space="0" w:color="auto"/>
        <w:left w:val="none" w:sz="0" w:space="0" w:color="auto"/>
        <w:bottom w:val="none" w:sz="0" w:space="0" w:color="auto"/>
        <w:right w:val="none" w:sz="0" w:space="0" w:color="auto"/>
      </w:divBdr>
    </w:div>
    <w:div w:id="1434669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homepage.psy.utexas.edu/homepage/Class/Psy418/Josephs/Wynne%20Folder/32-Forgiveness.pdf" TargetMode="External"/><Relationship Id="rId18" Type="http://schemas.openxmlformats.org/officeDocument/2006/relationships/hyperlink" Target="http://www.evworthington-forgiveness.com/resear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quoteinvestigator.com" TargetMode="External"/><Relationship Id="rId7" Type="http://schemas.openxmlformats.org/officeDocument/2006/relationships/endnotes" Target="endnotes.xml"/><Relationship Id="rId12" Type="http://schemas.openxmlformats.org/officeDocument/2006/relationships/hyperlink" Target="http://chimes.biola.edu/story/2010/oct/27/parable-two-debtors/" TargetMode="External"/><Relationship Id="rId17" Type="http://schemas.openxmlformats.org/officeDocument/2006/relationships/hyperlink" Target="http://www.oawhealth.com/learning/forgiveness-grudges-bitterness.html" TargetMode="External"/><Relationship Id="rId25" Type="http://schemas.openxmlformats.org/officeDocument/2006/relationships/hyperlink" Target="http://www.poeticexpressions.co.uk/ThedaffodilPrinciple.htm" TargetMode="External"/><Relationship Id="rId2" Type="http://schemas.openxmlformats.org/officeDocument/2006/relationships/numbering" Target="numbering.xml"/><Relationship Id="rId16" Type="http://schemas.openxmlformats.org/officeDocument/2006/relationships/hyperlink" Target="http://revjcn.org/?p=1788" TargetMode="External"/><Relationship Id="rId20" Type="http://schemas.openxmlformats.org/officeDocument/2006/relationships/hyperlink" Target="http://forgivenessfoundation.org/inspiration/quo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ebrateintimateweddings.com/forgive.html" TargetMode="External"/><Relationship Id="rId24" Type="http://schemas.openxmlformats.org/officeDocument/2006/relationships/hyperlink" Target="http://www.jamesjmessina.com/toolsforrelationships/forgivingforgetting.html" TargetMode="External"/><Relationship Id="rId5" Type="http://schemas.openxmlformats.org/officeDocument/2006/relationships/webSettings" Target="webSettings.xml"/><Relationship Id="rId15" Type="http://schemas.openxmlformats.org/officeDocument/2006/relationships/hyperlink" Target="http://revjcn.org/?p=1788" TargetMode="External"/><Relationship Id="rId23" Type="http://schemas.openxmlformats.org/officeDocument/2006/relationships/hyperlink" Target="http://www.gutenberg.us/articles/Forgivenes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file:///C:\Users\Gloria\Documents\The%20Need%20to%20Forgive:%20Is%20he%20talking%20to%20me%3f%20(La%20necesidad%20de%20perdonar.%20&#191;Me%20est&#225;%20hablando%20a%20m&#237;%3f%20https:\sunsetavenuechurchofchrist.wordpress.com\2014\01\30\a-look-at-forgive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davidemullen.com/the-power-of-true-forgiveness/" TargetMode="External"/><Relationship Id="rId22" Type="http://schemas.openxmlformats.org/officeDocument/2006/relationships/hyperlink" Target="http://www.brainyquote.com/quotes/quot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3CF84D-EEF8-4BA5-8460-65D26BA9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7486</Words>
  <Characters>42675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General Conference of Seventh-day Adventists</Company>
  <LinksUpToDate>false</LinksUpToDate>
  <CharactersWithSpaces>50061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Stele</dc:creator>
  <cp:lastModifiedBy>Gloria</cp:lastModifiedBy>
  <cp:revision>2</cp:revision>
  <cp:lastPrinted>2016-02-22T22:46:00Z</cp:lastPrinted>
  <dcterms:created xsi:type="dcterms:W3CDTF">2016-03-09T04:02:00Z</dcterms:created>
  <dcterms:modified xsi:type="dcterms:W3CDTF">2016-03-09T04:02:00Z</dcterms:modified>
</cp:coreProperties>
</file>